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07" w:rsidRPr="00427B25" w:rsidRDefault="00EA0407" w:rsidP="00EA040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  <w:r w:rsidRPr="00427B25">
        <w:rPr>
          <w:rStyle w:val="a3"/>
          <w:bCs w:val="0"/>
          <w:color w:val="333333"/>
          <w:sz w:val="28"/>
          <w:szCs w:val="28"/>
        </w:rPr>
        <w:t>Схема взаимодействия  инвестора с органами местного самоуправления</w:t>
      </w:r>
    </w:p>
    <w:p w:rsidR="00EA0407" w:rsidRPr="00427B25" w:rsidRDefault="00EA0407" w:rsidP="00EA040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  <w:r w:rsidRPr="00427B25">
        <w:rPr>
          <w:rStyle w:val="a3"/>
          <w:bCs w:val="0"/>
          <w:color w:val="333333"/>
          <w:sz w:val="28"/>
          <w:szCs w:val="28"/>
        </w:rPr>
        <w:t xml:space="preserve">  Партизанского городского округа</w:t>
      </w:r>
    </w:p>
    <w:p w:rsidR="00EA0407" w:rsidRPr="00427B25" w:rsidRDefault="00EA0407" w:rsidP="00EA040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  <w:sz w:val="28"/>
          <w:szCs w:val="28"/>
        </w:rPr>
      </w:pPr>
    </w:p>
    <w:p w:rsidR="00EA0407" w:rsidRPr="00427B25" w:rsidRDefault="00EA0407" w:rsidP="00EA0407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Style w:val="a3"/>
          <w:rFonts w:ascii="Arial" w:hAnsi="Arial" w:cs="Arial"/>
          <w:bCs w:val="0"/>
          <w:color w:val="333333"/>
          <w:sz w:val="20"/>
          <w:szCs w:val="20"/>
        </w:rPr>
      </w:pPr>
    </w:p>
    <w:p w:rsidR="00EA0407" w:rsidRDefault="00EA0407" w:rsidP="00EA0407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b w:val="0"/>
          <w:bCs w:val="0"/>
          <w:color w:val="333333"/>
          <w:sz w:val="20"/>
          <w:szCs w:val="20"/>
        </w:rPr>
        <w:t>Инвестор может взаимодействовать с органами местного самоуправления следующими способами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EA0407" w:rsidRDefault="00EA0407" w:rsidP="00EA0407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</w:p>
    <w:p w:rsidR="00EA0407" w:rsidRDefault="00EA0407" w:rsidP="00EA040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Направить обращение, предложение или вопрос в адрес главы </w:t>
      </w:r>
      <w:r w:rsidR="001534B7">
        <w:rPr>
          <w:rFonts w:ascii="Arial" w:hAnsi="Arial" w:cs="Arial"/>
          <w:color w:val="333333"/>
          <w:sz w:val="20"/>
          <w:szCs w:val="20"/>
        </w:rPr>
        <w:t xml:space="preserve">Партизанского городского округа </w:t>
      </w:r>
      <w:r>
        <w:rPr>
          <w:rFonts w:ascii="Arial" w:hAnsi="Arial" w:cs="Arial"/>
          <w:color w:val="333333"/>
          <w:sz w:val="20"/>
          <w:szCs w:val="20"/>
        </w:rPr>
        <w:t xml:space="preserve"> и (или) инвестиционного уполномоченного</w:t>
      </w:r>
      <w:r w:rsidR="00E81B79">
        <w:rPr>
          <w:rFonts w:ascii="Arial" w:hAnsi="Arial" w:cs="Arial"/>
          <w:color w:val="333333"/>
          <w:sz w:val="20"/>
          <w:szCs w:val="20"/>
        </w:rPr>
        <w:t xml:space="preserve">; </w:t>
      </w:r>
      <w:r w:rsidR="001534B7">
        <w:rPr>
          <w:rFonts w:ascii="Arial" w:hAnsi="Arial" w:cs="Arial"/>
          <w:color w:val="333333"/>
          <w:sz w:val="20"/>
          <w:szCs w:val="20"/>
        </w:rPr>
        <w:t>первого заместителя главы администрации городского округа.</w:t>
      </w:r>
    </w:p>
    <w:p w:rsidR="00E81B79" w:rsidRDefault="00EA0407" w:rsidP="00EA040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Направить обращение на адрес электронной почты инвестиционного уполномоченного</w:t>
      </w:r>
      <w:r w:rsidR="00E81B79">
        <w:rPr>
          <w:rFonts w:ascii="Arial" w:hAnsi="Arial" w:cs="Arial"/>
          <w:color w:val="333333"/>
          <w:sz w:val="20"/>
          <w:szCs w:val="20"/>
        </w:rPr>
        <w:t xml:space="preserve">: </w:t>
      </w:r>
    </w:p>
    <w:p w:rsidR="00EA0407" w:rsidRDefault="00E81B79" w:rsidP="00E81B79">
      <w:pPr>
        <w:pStyle w:val="richfactdown-paragraph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E81B79">
        <w:rPr>
          <w:rFonts w:ascii="PT Sans" w:hAnsi="PT Sans"/>
          <w:sz w:val="20"/>
          <w:szCs w:val="20"/>
        </w:rPr>
        <w:t>E-mail:</w:t>
      </w:r>
      <w:hyperlink r:id="rId5" w:history="1">
        <w:r w:rsidRPr="00E81B79">
          <w:rPr>
            <w:rFonts w:ascii="PT Sans" w:hAnsi="PT Sans"/>
            <w:sz w:val="20"/>
            <w:u w:val="single"/>
          </w:rPr>
          <w:t>bondarev_oa@partizansk.org</w:t>
        </w:r>
      </w:hyperlink>
      <w:r w:rsidR="00EA0407">
        <w:rPr>
          <w:rFonts w:ascii="Arial" w:hAnsi="Arial" w:cs="Arial"/>
          <w:color w:val="333333"/>
          <w:sz w:val="20"/>
          <w:szCs w:val="20"/>
        </w:rPr>
        <w:t>.</w:t>
      </w:r>
    </w:p>
    <w:p w:rsidR="00EA0407" w:rsidRDefault="00EA0407" w:rsidP="00EA040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Обратиться к инвестиционному уполномоченному — заместителю главы администрации муниципального округа по телефону </w:t>
      </w:r>
      <w:r w:rsidR="00114030">
        <w:rPr>
          <w:rFonts w:ascii="Arial" w:hAnsi="Arial" w:cs="Arial"/>
          <w:color w:val="333333"/>
          <w:sz w:val="20"/>
          <w:szCs w:val="20"/>
        </w:rPr>
        <w:t>60-538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E81B79" w:rsidRDefault="00E81B79" w:rsidP="00EA040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Обратиться лично к главе Партизанского городского округа - </w:t>
      </w:r>
      <w:r w:rsidRPr="00E81B79">
        <w:rPr>
          <w:rFonts w:ascii="Arial" w:hAnsi="Arial" w:cs="Arial"/>
          <w:b/>
          <w:color w:val="333333"/>
          <w:sz w:val="20"/>
          <w:szCs w:val="20"/>
        </w:rPr>
        <w:t>Бондарев Олег Анатольевич</w:t>
      </w:r>
    </w:p>
    <w:p w:rsidR="00E81B79" w:rsidRDefault="00E81B79" w:rsidP="00E81B79">
      <w:pPr>
        <w:pStyle w:val="richfactdown-paragraph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Телефон: 8(42363)60-620,</w:t>
      </w:r>
      <w:r w:rsidRPr="00E81B79">
        <w:rPr>
          <w:rFonts w:ascii="PT Sans" w:hAnsi="PT Sans"/>
          <w:sz w:val="20"/>
          <w:szCs w:val="20"/>
        </w:rPr>
        <w:t xml:space="preserve"> E-mail:</w:t>
      </w:r>
      <w:hyperlink r:id="rId6" w:history="1">
        <w:r w:rsidRPr="00E81B79">
          <w:rPr>
            <w:rFonts w:ascii="PT Sans" w:hAnsi="PT Sans"/>
            <w:sz w:val="20"/>
            <w:u w:val="single"/>
          </w:rPr>
          <w:t>bondarev_oa@partizansk.org</w:t>
        </w:r>
      </w:hyperlink>
    </w:p>
    <w:p w:rsidR="00E81B79" w:rsidRDefault="00E81B79" w:rsidP="00E81B79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0"/>
          <w:szCs w:val="20"/>
        </w:rPr>
      </w:pPr>
    </w:p>
    <w:p w:rsidR="00E81B79" w:rsidRDefault="00E81B79" w:rsidP="00427B25">
      <w:pPr>
        <w:pStyle w:val="20"/>
        <w:shd w:val="clear" w:color="auto" w:fill="auto"/>
        <w:spacing w:line="180" w:lineRule="exact"/>
        <w:ind w:left="160" w:firstLine="0"/>
        <w:jc w:val="center"/>
        <w:rPr>
          <w:b/>
          <w:sz w:val="28"/>
          <w:szCs w:val="28"/>
        </w:rPr>
      </w:pPr>
    </w:p>
    <w:p w:rsidR="00427B25" w:rsidRPr="00427B25" w:rsidRDefault="00C17D60" w:rsidP="00427B25">
      <w:pPr>
        <w:pStyle w:val="20"/>
        <w:shd w:val="clear" w:color="auto" w:fill="auto"/>
        <w:spacing w:line="180" w:lineRule="exact"/>
        <w:ind w:left="1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427B25" w:rsidRPr="00427B25">
        <w:rPr>
          <w:b/>
          <w:sz w:val="28"/>
          <w:szCs w:val="28"/>
        </w:rPr>
        <w:t>лок-схема для получения разрешения на строительство сроком 4 дня</w:t>
      </w:r>
    </w:p>
    <w:p w:rsidR="00427B25" w:rsidRDefault="00427B25" w:rsidP="00EA0407">
      <w:pPr>
        <w:spacing w:after="0" w:line="360" w:lineRule="auto"/>
      </w:pPr>
    </w:p>
    <w:p w:rsidR="00427B25" w:rsidRDefault="00427B25" w:rsidP="00427B25">
      <w:pPr>
        <w:spacing w:after="0" w:line="360" w:lineRule="auto"/>
        <w:jc w:val="center"/>
      </w:pPr>
      <w:r w:rsidRPr="00427B25">
        <w:rPr>
          <w:noProof/>
          <w:lang w:eastAsia="ru-RU"/>
        </w:rPr>
        <w:drawing>
          <wp:inline distT="0" distB="0" distL="0" distR="0">
            <wp:extent cx="4142233" cy="2796007"/>
            <wp:effectExtent l="19050" t="0" r="0" b="0"/>
            <wp:docPr id="2" name="Рисунок 2" descr="C:\Users\Eco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030" cy="27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B25" w:rsidSect="000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CAA"/>
    <w:multiLevelType w:val="multilevel"/>
    <w:tmpl w:val="4D2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61845"/>
    <w:multiLevelType w:val="multilevel"/>
    <w:tmpl w:val="52AC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A0407"/>
    <w:rsid w:val="00071D71"/>
    <w:rsid w:val="000D2732"/>
    <w:rsid w:val="00114030"/>
    <w:rsid w:val="001534B7"/>
    <w:rsid w:val="002D1C88"/>
    <w:rsid w:val="00427B25"/>
    <w:rsid w:val="00615753"/>
    <w:rsid w:val="00657582"/>
    <w:rsid w:val="00892A30"/>
    <w:rsid w:val="008A6F5C"/>
    <w:rsid w:val="008C74D5"/>
    <w:rsid w:val="00AB0A89"/>
    <w:rsid w:val="00C17D60"/>
    <w:rsid w:val="00E81B79"/>
    <w:rsid w:val="00EA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A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4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2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27B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7B25"/>
    <w:pPr>
      <w:widowControl w:val="0"/>
      <w:shd w:val="clear" w:color="auto" w:fill="FFFFFF"/>
      <w:spacing w:after="0" w:line="221" w:lineRule="exact"/>
      <w:ind w:hanging="540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1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15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darev_oa@partizansk.org" TargetMode="External"/><Relationship Id="rId5" Type="http://schemas.openxmlformats.org/officeDocument/2006/relationships/hyperlink" Target="mailto:bondarev_oa@partizan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Шелепова</cp:lastModifiedBy>
  <cp:revision>2</cp:revision>
  <dcterms:created xsi:type="dcterms:W3CDTF">2024-04-12T05:13:00Z</dcterms:created>
  <dcterms:modified xsi:type="dcterms:W3CDTF">2024-04-12T05:39:00Z</dcterms:modified>
</cp:coreProperties>
</file>