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7B" w:rsidRPr="004E069A" w:rsidRDefault="00EB457B" w:rsidP="00DF68C9">
      <w:pPr>
        <w:pStyle w:val="ConsPlusNormal"/>
        <w:ind w:left="6096"/>
        <w:jc w:val="center"/>
        <w:outlineLvl w:val="0"/>
      </w:pPr>
      <w:r w:rsidRPr="004E069A">
        <w:t>Приложение</w:t>
      </w:r>
      <w:r w:rsidR="00DF68C9" w:rsidRPr="004E069A">
        <w:t xml:space="preserve"> № 1</w:t>
      </w:r>
    </w:p>
    <w:p w:rsidR="00EB457B" w:rsidRPr="004E069A" w:rsidRDefault="00EB457B" w:rsidP="00DF68C9">
      <w:pPr>
        <w:pStyle w:val="ConsPlusNormal"/>
        <w:ind w:left="6096"/>
        <w:jc w:val="center"/>
      </w:pPr>
      <w:r w:rsidRPr="004E069A">
        <w:t>к постановлению</w:t>
      </w:r>
    </w:p>
    <w:p w:rsidR="00EB457B" w:rsidRPr="004E069A" w:rsidRDefault="00EB457B" w:rsidP="00DF68C9">
      <w:pPr>
        <w:pStyle w:val="ConsPlusNormal"/>
        <w:ind w:left="5529"/>
        <w:jc w:val="center"/>
      </w:pPr>
      <w:r w:rsidRPr="004E069A">
        <w:t>Правительства</w:t>
      </w:r>
      <w:r w:rsidR="00DF68C9" w:rsidRPr="004E069A">
        <w:t xml:space="preserve"> </w:t>
      </w:r>
      <w:r w:rsidRPr="004E069A">
        <w:t>Приморского края</w:t>
      </w:r>
    </w:p>
    <w:p w:rsidR="00EB457B" w:rsidRPr="004E069A" w:rsidRDefault="002F67C4" w:rsidP="002F67C4">
      <w:pPr>
        <w:pStyle w:val="ConsPlusNormal"/>
        <w:ind w:left="5812"/>
        <w:jc w:val="center"/>
      </w:pPr>
      <w:r>
        <w:t>от 17.06.2021 № 380-пп</w:t>
      </w:r>
    </w:p>
    <w:p w:rsidR="00EB457B" w:rsidRPr="004E069A" w:rsidRDefault="00EB457B">
      <w:pPr>
        <w:pStyle w:val="ConsPlusNormal"/>
        <w:jc w:val="right"/>
      </w:pPr>
    </w:p>
    <w:p w:rsidR="00EB457B" w:rsidRPr="004E069A" w:rsidRDefault="00EB457B">
      <w:pPr>
        <w:pStyle w:val="ConsPlusTitle"/>
        <w:jc w:val="center"/>
      </w:pPr>
      <w:bookmarkStart w:id="0" w:name="P38"/>
      <w:bookmarkEnd w:id="0"/>
      <w:r w:rsidRPr="004E069A">
        <w:t>ПОРЯДОК</w:t>
      </w:r>
    </w:p>
    <w:p w:rsidR="000C4752" w:rsidRPr="004E069A" w:rsidRDefault="000C4752" w:rsidP="000C4752">
      <w:pPr>
        <w:pStyle w:val="ConsPlusTitle"/>
        <w:jc w:val="center"/>
      </w:pPr>
      <w:r w:rsidRPr="004E069A">
        <w:t xml:space="preserve">предоставления грантов «Агростартап» в форме субсидий </w:t>
      </w:r>
    </w:p>
    <w:p w:rsidR="00EB457B" w:rsidRPr="004E069A" w:rsidRDefault="000C4752" w:rsidP="000C4752">
      <w:pPr>
        <w:pStyle w:val="ConsPlusTitle"/>
        <w:jc w:val="center"/>
      </w:pPr>
      <w:r w:rsidRPr="004E069A">
        <w:t xml:space="preserve">на реализацию проектов создания и развития </w:t>
      </w:r>
      <w:r w:rsidR="00AA0D75" w:rsidRPr="004E069A">
        <w:t>крестьянских (</w:t>
      </w:r>
      <w:r w:rsidRPr="004E069A">
        <w:t>фермерских</w:t>
      </w:r>
      <w:r w:rsidR="00AA0D75" w:rsidRPr="004E069A">
        <w:t>)</w:t>
      </w:r>
      <w:r w:rsidRPr="004E069A">
        <w:t xml:space="preserve"> хозяйств</w:t>
      </w:r>
    </w:p>
    <w:p w:rsidR="00EB457B" w:rsidRPr="004E069A" w:rsidRDefault="00EB457B">
      <w:pPr>
        <w:pStyle w:val="ConsPlusNormal"/>
        <w:jc w:val="center"/>
      </w:pPr>
    </w:p>
    <w:p w:rsidR="00EB457B" w:rsidRPr="007F42AC" w:rsidRDefault="007F42AC" w:rsidP="003F4B7D">
      <w:pPr>
        <w:pStyle w:val="ConsPlusTitle"/>
        <w:spacing w:line="360" w:lineRule="auto"/>
        <w:ind w:firstLine="708"/>
        <w:jc w:val="center"/>
        <w:outlineLvl w:val="1"/>
      </w:pPr>
      <w:r w:rsidRPr="007F42AC">
        <w:rPr>
          <w:lang w:val="en-US"/>
        </w:rPr>
        <w:t>I</w:t>
      </w:r>
      <w:r w:rsidRPr="007F42AC">
        <w:t>. ОБЩИЕ ПОЛОЖЕНИЯ</w:t>
      </w:r>
    </w:p>
    <w:p w:rsidR="0064192C" w:rsidRPr="004E069A" w:rsidRDefault="00EB457B" w:rsidP="0064192C">
      <w:pPr>
        <w:pStyle w:val="ConsPlusNormal"/>
        <w:spacing w:line="360" w:lineRule="auto"/>
        <w:ind w:firstLine="709"/>
        <w:jc w:val="both"/>
      </w:pPr>
      <w:r w:rsidRPr="004E069A">
        <w:t xml:space="preserve">1.1. </w:t>
      </w:r>
      <w:r w:rsidR="0064192C" w:rsidRPr="004E069A">
        <w:t>Настоящий Порядок устанавливает цели, условия и порядок предоставления грантов «Агростартап» в форме субсидий на финансовое обеспечение затрат крестьянских (фермерских) хозяйств</w:t>
      </w:r>
      <w:r w:rsidR="00C45F18" w:rsidRPr="004E069A">
        <w:t xml:space="preserve"> или индивидуальных предпринимател</w:t>
      </w:r>
      <w:r w:rsidR="00AA0D75" w:rsidRPr="004E069A">
        <w:t>ей</w:t>
      </w:r>
      <w:r w:rsidR="00C45F18" w:rsidRPr="004E069A">
        <w:t>, основным видом деятельности которых является производство и (или) переработка сельскохозяйственной продукции</w:t>
      </w:r>
      <w:r w:rsidR="0064192C" w:rsidRPr="004E069A">
        <w:t>, связанных с реализацией проектов создания и</w:t>
      </w:r>
      <w:r w:rsidR="00AA0D75" w:rsidRPr="004E069A">
        <w:t xml:space="preserve"> </w:t>
      </w:r>
      <w:r w:rsidR="0064192C" w:rsidRPr="004E069A">
        <w:t xml:space="preserve">развития крестьянских (фермерских) хозяйств, из краевого бюджета, в том числе источником финансового обеспечения которых являются средства субсидии из федерального бюджета (далее </w:t>
      </w:r>
      <w:r w:rsidR="00C45F18" w:rsidRPr="004E069A">
        <w:t>– г</w:t>
      </w:r>
      <w:r w:rsidR="0064192C" w:rsidRPr="004E069A">
        <w:t>рант</w:t>
      </w:r>
      <w:r w:rsidR="00C45F18" w:rsidRPr="004E069A">
        <w:t xml:space="preserve"> «Агростартап»</w:t>
      </w:r>
      <w:r w:rsidR="00FD44E4" w:rsidRPr="004E069A">
        <w:t>)</w:t>
      </w:r>
      <w:r w:rsidR="0064192C" w:rsidRPr="004E069A">
        <w:t xml:space="preserve">, порядок проведения </w:t>
      </w:r>
      <w:r w:rsidR="003F4B7D" w:rsidRPr="004E069A">
        <w:t xml:space="preserve">конкурсного </w:t>
      </w:r>
      <w:r w:rsidR="0064192C" w:rsidRPr="004E069A">
        <w:t>отбора получателей грантов «Агростартап»</w:t>
      </w:r>
      <w:r w:rsidR="003F4B7D" w:rsidRPr="004E069A">
        <w:t xml:space="preserve"> (далее - конкурсный отбор)</w:t>
      </w:r>
      <w:r w:rsidR="0064192C" w:rsidRPr="004E069A">
        <w:t>, а также порядок их возврата в краевой бюджет в случае нарушения условий, целей и порядка, установленных при их предоставлении.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r w:rsidRPr="004E069A">
        <w:t>1.2. Для целей настоящего Порядка используются следующие основные понятия: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r w:rsidRPr="004E069A">
        <w:t xml:space="preserve">а) грант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- средства, перечисляемые из </w:t>
      </w:r>
      <w:r w:rsidR="0064192C" w:rsidRPr="004E069A">
        <w:t xml:space="preserve">краевого </w:t>
      </w:r>
      <w:r w:rsidRPr="004E069A">
        <w:t>бюджета заявителю для финансового обеспечения его затрат, не возмещаемых в рамках иных направлений государственной поддержки, связанных с реализацией проекта создания и (или) развития хозяйства, представляемого заявителем в региональную конкурсную комиссию;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bookmarkStart w:id="1" w:name="P50"/>
      <w:bookmarkEnd w:id="1"/>
      <w:r w:rsidRPr="004E069A">
        <w:t>б) заявитель</w:t>
      </w:r>
      <w:r w:rsidR="00AA0D75" w:rsidRPr="004E069A">
        <w:t xml:space="preserve"> </w:t>
      </w:r>
      <w:r w:rsidRPr="004E069A">
        <w:t>- крестьянское (фермерское) хозяйство или индивидуальный предприниматель, основным видом</w:t>
      </w:r>
      <w:bookmarkStart w:id="2" w:name="_GoBack"/>
      <w:bookmarkEnd w:id="2"/>
      <w:r w:rsidRPr="004E069A">
        <w:t xml:space="preserve"> деятельности которых является производство и (или) переработка сельскохозяйственной продукции, зарегистрированные на сельской территории или на территории сельской агломерации Приморского края в текущем финансовом году, обязующиеся </w:t>
      </w:r>
      <w:r w:rsidRPr="004E069A">
        <w:lastRenderedPageBreak/>
        <w:t xml:space="preserve">осуществлять деятельность на сельской территории или на территории сельской агломерации Приморского края </w:t>
      </w:r>
      <w:r w:rsidR="001F37CF" w:rsidRPr="004E069A">
        <w:t xml:space="preserve">в течение не менее </w:t>
      </w:r>
      <w:r w:rsidR="007F42AC">
        <w:t>пяти</w:t>
      </w:r>
      <w:r w:rsidR="001F37CF" w:rsidRPr="004E069A">
        <w:t xml:space="preserve"> лет </w:t>
      </w:r>
      <w:r w:rsidRPr="004E069A">
        <w:t xml:space="preserve">со дня получения средств и достигнуть показателей деятельности, предусмотренных проектом создания и (или) развития хозяйства, которые не являются или ранее не являлись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а также гранта на поддержку начинающего фермера в рамках Государственной </w:t>
      </w:r>
      <w:hyperlink r:id="rId8" w:history="1">
        <w:r w:rsidRPr="004E069A">
          <w:t>программы</w:t>
        </w:r>
      </w:hyperlink>
      <w:r w:rsidRPr="004E069A"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</w:t>
      </w:r>
      <w:r w:rsidR="00AA0D75" w:rsidRPr="004E069A">
        <w:t xml:space="preserve"> июля </w:t>
      </w:r>
      <w:r w:rsidRPr="004E069A">
        <w:t>2012</w:t>
      </w:r>
      <w:r w:rsidR="00AA0D75" w:rsidRPr="004E069A">
        <w:t xml:space="preserve"> года</w:t>
      </w:r>
      <w:r w:rsidRPr="004E069A">
        <w:t xml:space="preserve"> </w:t>
      </w:r>
      <w:r w:rsidR="000C4752" w:rsidRPr="004E069A">
        <w:t>№</w:t>
      </w:r>
      <w:r w:rsidRPr="004E069A">
        <w:t xml:space="preserve"> 717 </w:t>
      </w:r>
      <w:r w:rsidR="000C4752" w:rsidRPr="004E069A">
        <w:t>«</w:t>
      </w:r>
      <w:r w:rsidRPr="004E069A"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0C4752" w:rsidRPr="004E069A">
        <w:t>»</w:t>
      </w:r>
      <w:r w:rsidRPr="004E069A">
        <w:t xml:space="preserve"> (далее - грант на поддержку начинающего фермера).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r w:rsidRPr="004E069A">
        <w:t xml:space="preserve">К понятию </w:t>
      </w:r>
      <w:r w:rsidR="000C4752" w:rsidRPr="004E069A">
        <w:t>«</w:t>
      </w:r>
      <w:r w:rsidRPr="004E069A">
        <w:t>заявитель</w:t>
      </w:r>
      <w:r w:rsidR="000C4752" w:rsidRPr="004E069A">
        <w:t>»</w:t>
      </w:r>
      <w:r w:rsidRPr="004E069A">
        <w:t xml:space="preserve"> также относится гражданин Российской Федерации, обязующийся в срок, не превышающий 30 календарных дней после объявления его победителем по результатам конкурсного отбора региональной конкурсной комиссией, осуществить государственную регистрацию крестьянского (фермерского) хозяйства, отвечающего условиям, предусмотренным </w:t>
      </w:r>
      <w:hyperlink w:anchor="P50" w:history="1">
        <w:r w:rsidRPr="004E069A">
          <w:t>абзацем первым</w:t>
        </w:r>
      </w:hyperlink>
      <w:r w:rsidRPr="004E069A">
        <w:t xml:space="preserve"> настоящего подпункта, или зарегистрироваться как индивидуальный предприниматель, отвечающий условиям, предусмотренным </w:t>
      </w:r>
      <w:hyperlink w:anchor="P50" w:history="1">
        <w:r w:rsidRPr="004E069A">
          <w:t>абзацем первым</w:t>
        </w:r>
      </w:hyperlink>
      <w:r w:rsidRPr="004E069A">
        <w:t xml:space="preserve"> настоящего подпункта, в органах Федеральной налоговой службы;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r w:rsidRPr="004E069A">
        <w:t>в) плановые показатели деятельности - производственные и экономические показатели, предусмотренные проектом создания и (или) развития хозяйства. В состав плановых показателей деятельности включаются в том числе количество принятых новых постоянных работников, зарегистрированных в Пенсионном фонде Российской Федерации, и объем производства и реализации сельскохозяйственной продукции, выраженный в натуральных и денежных показателях;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r w:rsidRPr="004E069A">
        <w:t xml:space="preserve">г) получатели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- заявители, отобранные региональной </w:t>
      </w:r>
      <w:r w:rsidRPr="004E069A">
        <w:lastRenderedPageBreak/>
        <w:t xml:space="preserve">конкурсной комиссией для предоставления им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>;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r w:rsidRPr="004E069A">
        <w:t xml:space="preserve">д) проект создания и (или) развития хозяйства - документ (бизнес-план), составленный по форме, определяемой </w:t>
      </w:r>
      <w:r w:rsidR="00AA0D75" w:rsidRPr="004E069A">
        <w:t>м</w:t>
      </w:r>
      <w:r w:rsidRPr="004E069A">
        <w:t xml:space="preserve">инистерством сельского хозяйства Приморского края (далее - </w:t>
      </w:r>
      <w:r w:rsidR="00AA0D75" w:rsidRPr="004E069A">
        <w:t>м</w:t>
      </w:r>
      <w:r w:rsidR="008A3E68" w:rsidRPr="004E069A">
        <w:t>инистерство</w:t>
      </w:r>
      <w:r w:rsidRPr="004E069A">
        <w:t xml:space="preserve">), в который включаются в том числе направления расходования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, а также обязательство по принятию в году получения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не менее </w:t>
      </w:r>
      <w:r w:rsidR="007F42AC">
        <w:t>двух</w:t>
      </w:r>
      <w:r w:rsidRPr="004E069A">
        <w:t xml:space="preserve"> новых постоянных работников, если сумма гранта </w:t>
      </w:r>
      <w:r w:rsidR="001F4A66" w:rsidRPr="004E069A">
        <w:t xml:space="preserve">«Агростартап» </w:t>
      </w:r>
      <w:r w:rsidRPr="004E069A">
        <w:t xml:space="preserve">составляет 2 млн рублей или более, и не менее </w:t>
      </w:r>
      <w:r w:rsidR="007F42AC">
        <w:t>одного</w:t>
      </w:r>
      <w:r w:rsidRPr="004E069A">
        <w:t xml:space="preserve"> нового постоянного работника, если сумма гранта </w:t>
      </w:r>
      <w:r w:rsidR="001F4A66" w:rsidRPr="004E069A">
        <w:t xml:space="preserve">«Агростартап» </w:t>
      </w:r>
      <w:r w:rsidRPr="004E069A">
        <w:t xml:space="preserve">составляет менее 2 млн рублей (при этом глава крестьянского (фермерского) хозяйства и (или) индивидуальный предприниматель учитываются в качестве новых постоянных работников), а также обязательство по сохранению созданных новых постоянных рабочих мест в течение </w:t>
      </w:r>
      <w:r w:rsidR="007F42AC">
        <w:t>пяти</w:t>
      </w:r>
      <w:r w:rsidRPr="004E069A">
        <w:t xml:space="preserve"> лет и по достижению плановых показателей деятельности, предусмотренных соглашением, заключаемым между заявителем и </w:t>
      </w:r>
      <w:r w:rsidR="00841F18" w:rsidRPr="004E069A">
        <w:t>м</w:t>
      </w:r>
      <w:r w:rsidR="008A3E68" w:rsidRPr="004E069A">
        <w:t>инистерством</w:t>
      </w:r>
      <w:r w:rsidRPr="004E069A">
        <w:t>;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r w:rsidRPr="004E069A">
        <w:t xml:space="preserve">е) региональная конкурсная комиссия - конкурсная комиссия, создаваемая </w:t>
      </w:r>
      <w:r w:rsidR="00841F18" w:rsidRPr="004E069A">
        <w:t>м</w:t>
      </w:r>
      <w:r w:rsidR="008A3E68" w:rsidRPr="004E069A">
        <w:t>инистерством</w:t>
      </w:r>
      <w:r w:rsidRPr="004E069A">
        <w:t xml:space="preserve">, не менее 50% членов которой составляют </w:t>
      </w:r>
      <w:r w:rsidRPr="003F6593">
        <w:t>члены,</w:t>
      </w:r>
      <w:r w:rsidRPr="004E069A">
        <w:t xml:space="preserve"> не являющиеся государственными или муниципальными служащими, осуществляющая отбор заявителей для предоставления им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в форме очного собеседования или видео-конференц-связи;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r w:rsidRPr="004E069A">
        <w:t xml:space="preserve">ж) сельские агломерации - сельские территории, а также поселки городского типа и малые города с численностью населения, постоянно проживающего на их территориях, не превышающей 30 тыс. человек. </w:t>
      </w:r>
      <w:hyperlink r:id="rId9" w:history="1">
        <w:r w:rsidRPr="004E069A">
          <w:t>Перечень</w:t>
        </w:r>
      </w:hyperlink>
      <w:r w:rsidRPr="004E069A">
        <w:t xml:space="preserve"> сельских агломераций Приморского края в целях настоящего Порядка определяется приказом </w:t>
      </w:r>
      <w:r w:rsidR="00841F18" w:rsidRPr="004E069A">
        <w:t>м</w:t>
      </w:r>
      <w:r w:rsidR="008A3E68" w:rsidRPr="004E069A">
        <w:t>инистерства</w:t>
      </w:r>
      <w:r w:rsidRPr="004E069A">
        <w:t xml:space="preserve">, размещенным на официальном сайте </w:t>
      </w:r>
      <w:r w:rsidR="00841F18" w:rsidRPr="004E069A">
        <w:t>м</w:t>
      </w:r>
      <w:r w:rsidRPr="004E069A">
        <w:t>инистерства в информационно-телекоммуникационной сети Интернет;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r w:rsidRPr="004E069A">
        <w:t xml:space="preserve">з) сельские территории - </w:t>
      </w:r>
      <w:r w:rsidR="000439BE" w:rsidRPr="004E069A">
        <w:t xml:space="preserve">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 </w:t>
      </w:r>
      <w:r w:rsidR="000439BE" w:rsidRPr="004E069A">
        <w:lastRenderedPageBreak/>
        <w:t xml:space="preserve">исключением Владивостокского городского округа),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Владивостокского городского округа). Перечень таких сельских населенных пунктов и рабочих поселков на территории Приморского края </w:t>
      </w:r>
      <w:r w:rsidRPr="004E069A">
        <w:t xml:space="preserve">в целях настоящего Порядка определяется приказом </w:t>
      </w:r>
      <w:r w:rsidR="00841F18" w:rsidRPr="004E069A">
        <w:t>м</w:t>
      </w:r>
      <w:r w:rsidR="008A3E68" w:rsidRPr="004E069A">
        <w:t>инистерства</w:t>
      </w:r>
      <w:r w:rsidRPr="004E069A">
        <w:t xml:space="preserve">, размещенным на официальном сайте </w:t>
      </w:r>
      <w:r w:rsidR="00841F18" w:rsidRPr="004E069A">
        <w:t>м</w:t>
      </w:r>
      <w:r w:rsidRPr="004E069A">
        <w:t>инистерства в информационно-телекоммуникационной сети Интернет;</w:t>
      </w:r>
    </w:p>
    <w:p w:rsidR="00B53F2C" w:rsidRPr="004E069A" w:rsidRDefault="00256042" w:rsidP="000C4752">
      <w:pPr>
        <w:pStyle w:val="ConsPlusNormal"/>
        <w:spacing w:line="360" w:lineRule="auto"/>
        <w:ind w:firstLine="709"/>
        <w:jc w:val="both"/>
      </w:pPr>
      <w:r w:rsidRPr="004E069A">
        <w:t xml:space="preserve">и) </w:t>
      </w:r>
      <w:r w:rsidR="00B53F2C" w:rsidRPr="004E069A">
        <w:t>сельскохозяйственный потребительский кооператив - юридическое лицо, созданное в соответствии с Федеральным законом</w:t>
      </w:r>
      <w:r w:rsidR="00AA0D75" w:rsidRPr="004E069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AA0D75" w:rsidRPr="004E069A">
        <w:rPr>
          <w:color w:val="000000"/>
          <w:szCs w:val="28"/>
          <w:shd w:val="clear" w:color="auto" w:fill="FFFFFF"/>
        </w:rPr>
        <w:t xml:space="preserve">от </w:t>
      </w:r>
      <w:r w:rsidR="00AA0D75" w:rsidRPr="004E069A">
        <w:t>8 декабря 1995 года № 193-ФЗ</w:t>
      </w:r>
      <w:r w:rsidR="00B53F2C" w:rsidRPr="004E069A">
        <w:t xml:space="preserve"> «О 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и осуществляющее деятельность на сельской территории или на территории сельской агломерации субъекта Российской Федерации, являющееся субъектом малого и среднего предпринимательства в соответствии с Федеральным законом </w:t>
      </w:r>
      <w:r w:rsidR="00AA0D75" w:rsidRPr="004E069A">
        <w:t xml:space="preserve">от 24 июля 2007 года № 209-ФЗ </w:t>
      </w:r>
      <w:r w:rsidRPr="004E069A">
        <w:t>«</w:t>
      </w:r>
      <w:r w:rsidR="00B53F2C" w:rsidRPr="004E069A">
        <w:t>О развитии малого и среднего предпринимательства в Российской Федерации</w:t>
      </w:r>
      <w:r w:rsidRPr="004E069A">
        <w:t>»</w:t>
      </w:r>
      <w:r w:rsidR="00B53F2C" w:rsidRPr="004E069A">
        <w:t xml:space="preserve"> </w:t>
      </w:r>
      <w:r w:rsidR="00AA0D75" w:rsidRPr="004E069A">
        <w:t xml:space="preserve">(далее – Федеральный закон № 209-ФЗ) </w:t>
      </w:r>
      <w:r w:rsidR="00B53F2C" w:rsidRPr="004E069A">
        <w:t xml:space="preserve">и объединяющее не менее </w:t>
      </w:r>
      <w:r w:rsidR="007F42AC">
        <w:t>пяти</w:t>
      </w:r>
      <w:r w:rsidR="00B53F2C" w:rsidRPr="004E069A">
        <w:t xml:space="preserve"> граждан Российской Федерации и (или) </w:t>
      </w:r>
      <w:r w:rsidR="007F42AC">
        <w:t>трех</w:t>
      </w:r>
      <w:r w:rsidR="00B53F2C" w:rsidRPr="004E069A">
        <w:t xml:space="preserve">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</w:t>
      </w:r>
      <w:proofErr w:type="spellStart"/>
      <w:r w:rsidR="00B53F2C" w:rsidRPr="004E069A">
        <w:t>микропредприятиям</w:t>
      </w:r>
      <w:proofErr w:type="spellEnd"/>
      <w:r w:rsidR="00B53F2C" w:rsidRPr="004E069A">
        <w:t xml:space="preserve"> или малым предприятиям в соответствии с условиями, установленными Федеральным законом </w:t>
      </w:r>
      <w:r w:rsidR="00AA0D75" w:rsidRPr="004E069A">
        <w:t>№ 209-ФЗ</w:t>
      </w:r>
      <w:r w:rsidR="00B53F2C" w:rsidRPr="004E069A">
        <w:t xml:space="preserve">. Неделимый фонд сельскохозяйственного потребительского кооператива может быть сформирован в том числе за счет части гранта </w:t>
      </w:r>
      <w:r w:rsidRPr="004E069A">
        <w:t>«</w:t>
      </w:r>
      <w:r w:rsidR="00B53F2C" w:rsidRPr="004E069A">
        <w:t>Агростартап</w:t>
      </w:r>
      <w:r w:rsidRPr="004E069A">
        <w:t>»</w:t>
      </w:r>
      <w:r w:rsidR="00B53F2C" w:rsidRPr="004E069A">
        <w:t>, предоставленного крестьянскому (фермерскому) хозяйству или индивидуальному предпринимателю, которые являются членами этого сельскохозяйственно</w:t>
      </w:r>
      <w:r w:rsidR="00BE2BEF" w:rsidRPr="004E069A">
        <w:t>го потребительского кооператива.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bookmarkStart w:id="3" w:name="P59"/>
      <w:bookmarkEnd w:id="3"/>
      <w:r w:rsidRPr="004E069A">
        <w:t xml:space="preserve">1.3. Грант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предоставляется в рамках реализации </w:t>
      </w:r>
      <w:r w:rsidRPr="004E069A">
        <w:lastRenderedPageBreak/>
        <w:t xml:space="preserve">регионального проекта </w:t>
      </w:r>
      <w:r w:rsidR="000C4752" w:rsidRPr="004E069A">
        <w:t>«</w:t>
      </w:r>
      <w:r w:rsidRPr="004E069A">
        <w:t>Акселерация субъектов малого и среднего предпринимательства</w:t>
      </w:r>
      <w:r w:rsidR="000C4752" w:rsidRPr="004E069A">
        <w:t>»</w:t>
      </w:r>
      <w:r w:rsidRPr="004E069A">
        <w:t xml:space="preserve">, обеспечивающего достижение целей, показателей и результатов федерального проекта </w:t>
      </w:r>
      <w:r w:rsidR="000C4752" w:rsidRPr="004E069A">
        <w:t>«</w:t>
      </w:r>
      <w:r w:rsidRPr="004E069A">
        <w:t>Акселерация субъектов малого и среднего предпринимательства</w:t>
      </w:r>
      <w:r w:rsidR="000C4752" w:rsidRPr="004E069A">
        <w:t>»</w:t>
      </w:r>
      <w:r w:rsidRPr="004E069A">
        <w:t xml:space="preserve">, входящего в состав национального проекта </w:t>
      </w:r>
      <w:r w:rsidR="000C4752" w:rsidRPr="004E069A">
        <w:t>«</w:t>
      </w:r>
      <w:r w:rsidRPr="004E069A">
        <w:t>Малое и среднее предпринимательство и поддержка индивидуальной предпринимательской инициативы</w:t>
      </w:r>
      <w:r w:rsidR="000C4752" w:rsidRPr="004E069A">
        <w:t>»</w:t>
      </w:r>
      <w:r w:rsidRPr="004E069A">
        <w:t xml:space="preserve"> (далее - региональный проект), в целях реализации проекта создания и (или) развития хозяйства: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bookmarkStart w:id="4" w:name="P60"/>
      <w:bookmarkEnd w:id="4"/>
      <w:r w:rsidRPr="004E069A">
        <w:t>а) по разведению крупного рогатого скота мясного или молочного направлений продуктивности;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bookmarkStart w:id="5" w:name="P61"/>
      <w:bookmarkEnd w:id="5"/>
      <w:r w:rsidRPr="004E069A">
        <w:t xml:space="preserve">б) по разведению крупного рогатого скота мясного или молочного направлений продуктивности, в случае если предусмотрено использование части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на цели формирования неделимого фонда сельскохозяйственного потребительского кооператива</w:t>
      </w:r>
      <w:r w:rsidR="00774621" w:rsidRPr="004E069A">
        <w:t xml:space="preserve"> (далее – Кооператив)</w:t>
      </w:r>
      <w:r w:rsidRPr="004E069A">
        <w:t>, членом которого является заявитель;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bookmarkStart w:id="6" w:name="P62"/>
      <w:bookmarkEnd w:id="6"/>
      <w:r w:rsidRPr="004E069A">
        <w:t>в) по иным направлениям проекта создания и (или) развития хозяйства;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bookmarkStart w:id="7" w:name="P63"/>
      <w:bookmarkEnd w:id="7"/>
      <w:r w:rsidRPr="004E069A">
        <w:t xml:space="preserve">г) по иным направлениям проекта создания и (или) развития хозяйства, в случае если предусмотрено использование части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на цели формирования неделимого фонда </w:t>
      </w:r>
      <w:r w:rsidR="00774621" w:rsidRPr="004E069A">
        <w:t>Кооператива</w:t>
      </w:r>
      <w:r w:rsidRPr="004E069A">
        <w:t>, членом которого является заявитель.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bookmarkStart w:id="8" w:name="P64"/>
      <w:bookmarkEnd w:id="8"/>
      <w:r w:rsidRPr="004E069A">
        <w:t xml:space="preserve">1.4. </w:t>
      </w:r>
      <w:r w:rsidR="001F37CF" w:rsidRPr="004E069A">
        <w:t xml:space="preserve">Министерство является главным распорядителем средств краевого бюджета, осуществляющим предоставление субсидии в соответствии со сводной бюджетной росписью, кассовым планом исполнения краевого бюджета в пределах лимитов бюджетных обязательств, доведенных в установленном порядке до министерства на указанные цели, в рамках реализации государственной программы Приморского края «Развитие сельского хозяйства и регулирование рынков сельскохозяйственной продукции, сырья и продовольствия» на 2020 - 2027 годы, утвержденной постановлением Администрации Приморского края от 27 декабря 2019 года № 933-па «Об утверждении государственной программы Приморского края «Развитие сельского хозяйства и регулирование рынков сельскохозяйственной продукции, </w:t>
      </w:r>
      <w:r w:rsidR="001F37CF" w:rsidRPr="004E069A">
        <w:lastRenderedPageBreak/>
        <w:t>сырья и продовольствия</w:t>
      </w:r>
      <w:r w:rsidR="00BE2BEF" w:rsidRPr="004E069A">
        <w:t>»</w:t>
      </w:r>
      <w:r w:rsidR="001F37CF" w:rsidRPr="004E069A">
        <w:t xml:space="preserve"> на 2020 - 2027 годы»</w:t>
      </w:r>
      <w:r w:rsidRPr="004E069A">
        <w:t>.</w:t>
      </w:r>
    </w:p>
    <w:p w:rsidR="00F52795" w:rsidRPr="004E069A" w:rsidRDefault="00F52795" w:rsidP="00F52795">
      <w:pPr>
        <w:pStyle w:val="ConsPlusNormal"/>
        <w:spacing w:line="360" w:lineRule="auto"/>
        <w:ind w:firstLine="709"/>
        <w:jc w:val="both"/>
      </w:pPr>
      <w:r w:rsidRPr="004E069A">
        <w:t>1.5. Сведения о субсидиях размещаются на едином портале бюджетной системы Российской Федерации в информационно-телекоммуникационной сети Интернет (далее - единый портал) при формировании проекта закона Приморского края о краевом бюджете (проекта закона Приморского края о внесении изменений в закон о краевом бюджете).</w:t>
      </w:r>
    </w:p>
    <w:p w:rsidR="00EB457B" w:rsidRPr="004E069A" w:rsidRDefault="00F52795" w:rsidP="007F42AC">
      <w:pPr>
        <w:pStyle w:val="ConsPlusNormal"/>
        <w:spacing w:line="360" w:lineRule="auto"/>
        <w:ind w:firstLine="709"/>
        <w:jc w:val="both"/>
      </w:pPr>
      <w:r w:rsidRPr="004E069A">
        <w:t>1.6</w:t>
      </w:r>
      <w:r w:rsidR="00EB457B" w:rsidRPr="004E069A">
        <w:t xml:space="preserve">. </w:t>
      </w:r>
      <w:r w:rsidR="00AA0D75" w:rsidRPr="004E069A">
        <w:t>Грант</w:t>
      </w:r>
      <w:r w:rsidRPr="004E069A">
        <w:t xml:space="preserve"> </w:t>
      </w:r>
      <w:r w:rsidR="000063B1" w:rsidRPr="004E069A">
        <w:t xml:space="preserve">«Агростартап» </w:t>
      </w:r>
      <w:r w:rsidRPr="004E069A">
        <w:t>предоставля</w:t>
      </w:r>
      <w:r w:rsidR="00AA0D75" w:rsidRPr="004E069A">
        <w:t>е</w:t>
      </w:r>
      <w:r w:rsidRPr="004E069A">
        <w:t>тся на конкурсной основе. Организатором конкурса является министерство.</w:t>
      </w:r>
    </w:p>
    <w:p w:rsidR="00CE5757" w:rsidRDefault="00CE5757" w:rsidP="007F42AC">
      <w:pPr>
        <w:pStyle w:val="ConsPlusNormal"/>
        <w:spacing w:line="360" w:lineRule="auto"/>
        <w:ind w:firstLine="709"/>
        <w:jc w:val="both"/>
      </w:pPr>
      <w:r w:rsidRPr="004E069A">
        <w:t xml:space="preserve">К категории </w:t>
      </w:r>
      <w:r w:rsidR="00891A73" w:rsidRPr="004E069A">
        <w:t>получателей грант</w:t>
      </w:r>
      <w:r w:rsidR="00AA0D75" w:rsidRPr="004E069A">
        <w:t>а</w:t>
      </w:r>
      <w:r w:rsidR="00891A73" w:rsidRPr="004E069A">
        <w:t xml:space="preserve"> «Агростартап» </w:t>
      </w:r>
      <w:r w:rsidRPr="004E069A">
        <w:t xml:space="preserve">относятся заявители, </w:t>
      </w:r>
      <w:r w:rsidR="002267DA" w:rsidRPr="004E069A">
        <w:t>отвеч</w:t>
      </w:r>
      <w:r w:rsidR="0008653A" w:rsidRPr="004E069A">
        <w:t>ающие условиям, предусмотренным</w:t>
      </w:r>
      <w:r w:rsidR="00891A73" w:rsidRPr="004E069A">
        <w:t xml:space="preserve"> подпунктом «б» пункта 1.2 настоящего Порядка</w:t>
      </w:r>
      <w:r w:rsidRPr="004E069A">
        <w:t>.</w:t>
      </w:r>
    </w:p>
    <w:p w:rsidR="007F42AC" w:rsidRDefault="007F42AC" w:rsidP="007F42AC">
      <w:pPr>
        <w:pStyle w:val="ConsPlusNormal"/>
        <w:ind w:firstLine="709"/>
        <w:jc w:val="both"/>
      </w:pPr>
    </w:p>
    <w:p w:rsidR="007F42AC" w:rsidRPr="004E069A" w:rsidRDefault="007F42AC" w:rsidP="007F42AC">
      <w:pPr>
        <w:pStyle w:val="ConsPlusNormal"/>
        <w:ind w:firstLine="709"/>
        <w:jc w:val="both"/>
      </w:pPr>
    </w:p>
    <w:p w:rsidR="00EB457B" w:rsidRPr="007F42AC" w:rsidRDefault="007F42AC" w:rsidP="007F42AC">
      <w:pPr>
        <w:pStyle w:val="ConsPlusTitle"/>
        <w:ind w:firstLine="709"/>
        <w:jc w:val="center"/>
        <w:outlineLvl w:val="1"/>
      </w:pPr>
      <w:r w:rsidRPr="007F42AC">
        <w:t>II. ПОРЯДОК ПРОВЕДЕНИЯ КОНКУРСНОГО ОТБОРА</w:t>
      </w:r>
    </w:p>
    <w:p w:rsidR="007F42AC" w:rsidRDefault="007F42AC" w:rsidP="007F42AC">
      <w:pPr>
        <w:pStyle w:val="ConsPlusTitle"/>
        <w:ind w:firstLine="709"/>
        <w:jc w:val="center"/>
        <w:outlineLvl w:val="1"/>
        <w:rPr>
          <w:b w:val="0"/>
        </w:rPr>
      </w:pPr>
    </w:p>
    <w:p w:rsidR="007F42AC" w:rsidRDefault="007F42AC" w:rsidP="007F42AC">
      <w:pPr>
        <w:pStyle w:val="ConsPlusTitle"/>
        <w:ind w:firstLine="709"/>
        <w:jc w:val="center"/>
        <w:outlineLvl w:val="1"/>
        <w:rPr>
          <w:b w:val="0"/>
        </w:rPr>
      </w:pPr>
    </w:p>
    <w:p w:rsidR="003F4B7D" w:rsidRPr="004E069A" w:rsidRDefault="00EB457B" w:rsidP="000C4752">
      <w:pPr>
        <w:pStyle w:val="ConsPlusNormal"/>
        <w:spacing w:line="360" w:lineRule="auto"/>
        <w:ind w:firstLine="709"/>
        <w:jc w:val="both"/>
      </w:pPr>
      <w:r w:rsidRPr="004E069A">
        <w:t xml:space="preserve">2.1. </w:t>
      </w:r>
      <w:r w:rsidR="003F4B7D" w:rsidRPr="004E069A">
        <w:t>Объявление о проведении конкурсного отбора (далее - объявление) размещается на едином портале и на странице министерства на официальном сайте Правительства Приморского края и органов исполнительной власти Приморского края в информационно-телекоммуникационной сети Интернет (далее - официальный сайт) н</w:t>
      </w:r>
      <w:r w:rsidRPr="004E069A">
        <w:t xml:space="preserve">е позднее 1 </w:t>
      </w:r>
      <w:r w:rsidR="00433780" w:rsidRPr="004E069A">
        <w:t>октября</w:t>
      </w:r>
      <w:r w:rsidR="003F4B7D" w:rsidRPr="004E069A">
        <w:t xml:space="preserve"> текущего финансового года.</w:t>
      </w:r>
    </w:p>
    <w:p w:rsidR="003F4B7D" w:rsidRPr="004E069A" w:rsidRDefault="003F4B7D" w:rsidP="003F4B7D">
      <w:pPr>
        <w:pStyle w:val="ConsPlusNormal"/>
        <w:spacing w:line="360" w:lineRule="auto"/>
        <w:ind w:firstLine="709"/>
      </w:pPr>
      <w:bookmarkStart w:id="9" w:name="P85"/>
      <w:bookmarkEnd w:id="9"/>
      <w:r w:rsidRPr="004E069A">
        <w:t xml:space="preserve">В </w:t>
      </w:r>
      <w:r w:rsidR="00D71DF0" w:rsidRPr="004E069A">
        <w:t>объявлении</w:t>
      </w:r>
      <w:r w:rsidRPr="004E069A">
        <w:t xml:space="preserve"> указывается следующая информация:</w:t>
      </w:r>
    </w:p>
    <w:p w:rsidR="003F4B7D" w:rsidRPr="004E069A" w:rsidRDefault="003F4B7D" w:rsidP="00D71DF0">
      <w:pPr>
        <w:pStyle w:val="ConsPlusNormal"/>
        <w:spacing w:line="360" w:lineRule="auto"/>
        <w:ind w:firstLine="709"/>
        <w:jc w:val="both"/>
      </w:pPr>
      <w:r w:rsidRPr="004E069A">
        <w:t>сроки проведения конкурсного отбора (дата и время начала и окончания приема заявок на участие в конкурсном отборе на предоставление гранта</w:t>
      </w:r>
      <w:r w:rsidR="00AA0D75" w:rsidRPr="004E069A">
        <w:t xml:space="preserve"> «Агростартап</w:t>
      </w:r>
      <w:r w:rsidR="00FD44E4" w:rsidRPr="004E069A">
        <w:t>»</w:t>
      </w:r>
      <w:r w:rsidRPr="004E069A">
        <w:t xml:space="preserve"> (далее - заявка), которые не могут быть меньше 30 календарных дней, следующих за днем размещения </w:t>
      </w:r>
      <w:r w:rsidR="00D65338">
        <w:t>объявления</w:t>
      </w:r>
      <w:r w:rsidR="007F42AC">
        <w:t>)</w:t>
      </w:r>
      <w:r w:rsidRPr="004E069A">
        <w:t>;</w:t>
      </w:r>
    </w:p>
    <w:p w:rsidR="003F4B7D" w:rsidRPr="004E069A" w:rsidRDefault="003F4B7D" w:rsidP="00D71DF0">
      <w:pPr>
        <w:pStyle w:val="ConsPlusNormal"/>
        <w:spacing w:line="360" w:lineRule="auto"/>
        <w:ind w:firstLine="709"/>
        <w:jc w:val="both"/>
      </w:pPr>
      <w:r w:rsidRPr="004E069A">
        <w:t>наименование, местонахождение, почтовый адрес, адрес электронной почты, номер контактного телефона, факса министерства;</w:t>
      </w:r>
    </w:p>
    <w:p w:rsidR="00D71DF0" w:rsidRPr="004E069A" w:rsidRDefault="00D71DF0" w:rsidP="00D71DF0">
      <w:pPr>
        <w:pStyle w:val="ConsPlusNormal"/>
        <w:spacing w:line="360" w:lineRule="auto"/>
        <w:ind w:firstLine="709"/>
        <w:jc w:val="both"/>
      </w:pPr>
      <w:r w:rsidRPr="004E069A">
        <w:t>цели предоставления грант</w:t>
      </w:r>
      <w:r w:rsidR="00C86D28" w:rsidRPr="004E069A">
        <w:t>а</w:t>
      </w:r>
      <w:r w:rsidRPr="004E069A">
        <w:t xml:space="preserve"> «Агростартап», указанные в пункте 1.3 настоящего Порядка;</w:t>
      </w:r>
    </w:p>
    <w:p w:rsidR="003F4B7D" w:rsidRPr="004E069A" w:rsidRDefault="003F4B7D" w:rsidP="00D71DF0">
      <w:pPr>
        <w:pStyle w:val="ConsPlusNormal"/>
        <w:spacing w:line="360" w:lineRule="auto"/>
        <w:ind w:firstLine="709"/>
        <w:jc w:val="both"/>
      </w:pPr>
      <w:r w:rsidRPr="004E069A">
        <w:t xml:space="preserve">результаты и значения результатов предоставления гранта </w:t>
      </w:r>
      <w:r w:rsidR="00C86D28" w:rsidRPr="004E069A">
        <w:t xml:space="preserve">«Агростартап» </w:t>
      </w:r>
      <w:r w:rsidRPr="004E069A">
        <w:t xml:space="preserve">в </w:t>
      </w:r>
      <w:r w:rsidR="00730B34" w:rsidRPr="004E069A">
        <w:t>соответствии с пунктом 3.</w:t>
      </w:r>
      <w:r w:rsidR="00770829" w:rsidRPr="004E069A">
        <w:t>5</w:t>
      </w:r>
      <w:r w:rsidRPr="004E069A">
        <w:t xml:space="preserve"> настоящего Порядка;</w:t>
      </w:r>
    </w:p>
    <w:p w:rsidR="003F4B7D" w:rsidRPr="004E069A" w:rsidRDefault="003F4B7D" w:rsidP="00D71DF0">
      <w:pPr>
        <w:pStyle w:val="ConsPlusNormal"/>
        <w:spacing w:line="360" w:lineRule="auto"/>
        <w:ind w:firstLine="709"/>
        <w:jc w:val="both"/>
      </w:pPr>
      <w:r w:rsidRPr="004E069A">
        <w:lastRenderedPageBreak/>
        <w:t>страница сайта в информационно-телекоммуникационной сети Интернет, на котором обеспечивается проведение конкурсного отбора;</w:t>
      </w:r>
    </w:p>
    <w:p w:rsidR="003F4B7D" w:rsidRPr="004E069A" w:rsidRDefault="003F4B7D" w:rsidP="00D71DF0">
      <w:pPr>
        <w:pStyle w:val="ConsPlusNormal"/>
        <w:spacing w:line="360" w:lineRule="auto"/>
        <w:ind w:firstLine="709"/>
        <w:jc w:val="both"/>
      </w:pPr>
      <w:r w:rsidRPr="004E069A">
        <w:t xml:space="preserve">требования к </w:t>
      </w:r>
      <w:r w:rsidR="005C2188" w:rsidRPr="004E069A">
        <w:t>участникам отбора</w:t>
      </w:r>
      <w:r w:rsidR="00D71DF0" w:rsidRPr="004E069A">
        <w:t xml:space="preserve"> в соответствии с пунктом 2.2</w:t>
      </w:r>
      <w:r w:rsidRPr="004E069A">
        <w:t xml:space="preserve"> настоящего Порядка и перечень документов, представляемых </w:t>
      </w:r>
      <w:r w:rsidR="005C2188" w:rsidRPr="004E069A">
        <w:t>участниками отбора</w:t>
      </w:r>
      <w:r w:rsidRPr="004E069A">
        <w:t xml:space="preserve"> для подтверждения их соответствия указанным требованиям;</w:t>
      </w:r>
    </w:p>
    <w:p w:rsidR="003F4B7D" w:rsidRPr="004E069A" w:rsidRDefault="003F4B7D" w:rsidP="00D71DF0">
      <w:pPr>
        <w:pStyle w:val="ConsPlusNormal"/>
        <w:spacing w:line="360" w:lineRule="auto"/>
        <w:ind w:firstLine="709"/>
        <w:jc w:val="both"/>
      </w:pPr>
      <w:r w:rsidRPr="004E069A">
        <w:t xml:space="preserve">порядок подачи </w:t>
      </w:r>
      <w:r w:rsidR="00BE2BEF" w:rsidRPr="004E069A">
        <w:t>участниками отбора</w:t>
      </w:r>
      <w:r w:rsidRPr="004E069A">
        <w:t xml:space="preserve"> заявок и требования, предъявляемые к форме и содержанию заявок, подаваемых </w:t>
      </w:r>
      <w:r w:rsidR="00BE2BEF" w:rsidRPr="004E069A">
        <w:t>участниками отбора</w:t>
      </w:r>
      <w:r w:rsidR="00D71DF0" w:rsidRPr="004E069A">
        <w:t>, в соответствии с пунктом 2.3</w:t>
      </w:r>
      <w:r w:rsidRPr="004E069A">
        <w:t xml:space="preserve"> настоящего Порядка;</w:t>
      </w:r>
    </w:p>
    <w:p w:rsidR="003F4B7D" w:rsidRPr="004E069A" w:rsidRDefault="003F4B7D" w:rsidP="00D71DF0">
      <w:pPr>
        <w:pStyle w:val="ConsPlusNormal"/>
        <w:spacing w:line="360" w:lineRule="auto"/>
        <w:ind w:firstLine="709"/>
        <w:jc w:val="both"/>
      </w:pPr>
      <w:r w:rsidRPr="004E069A">
        <w:t xml:space="preserve">порядок отзыва и возврата заявок </w:t>
      </w:r>
      <w:r w:rsidR="00BE2BEF" w:rsidRPr="004E069A">
        <w:t>участников отбора</w:t>
      </w:r>
      <w:r w:rsidRPr="004E069A">
        <w:t xml:space="preserve">, определяющий в том числе основания для возврата заявок </w:t>
      </w:r>
      <w:r w:rsidR="00BE2BEF" w:rsidRPr="004E069A">
        <w:t>участников отбора</w:t>
      </w:r>
      <w:r w:rsidRPr="004E069A">
        <w:t xml:space="preserve">, порядок внесения изменений в заявки </w:t>
      </w:r>
      <w:r w:rsidR="00BE2BEF" w:rsidRPr="004E069A">
        <w:t>участников отбора</w:t>
      </w:r>
      <w:r w:rsidRPr="004E069A">
        <w:t>;</w:t>
      </w:r>
    </w:p>
    <w:p w:rsidR="003F4B7D" w:rsidRPr="004E069A" w:rsidRDefault="003F4B7D" w:rsidP="00D71DF0">
      <w:pPr>
        <w:pStyle w:val="ConsPlusNormal"/>
        <w:spacing w:line="360" w:lineRule="auto"/>
        <w:ind w:firstLine="709"/>
        <w:jc w:val="both"/>
      </w:pPr>
      <w:r w:rsidRPr="004E069A">
        <w:t xml:space="preserve">правила рассмотрения и оценки заявок </w:t>
      </w:r>
      <w:r w:rsidR="00BE2BEF" w:rsidRPr="004E069A">
        <w:t xml:space="preserve">участников отбора </w:t>
      </w:r>
      <w:r w:rsidRPr="004E069A">
        <w:t>в соответствии с</w:t>
      </w:r>
      <w:r w:rsidR="00D71DF0" w:rsidRPr="004E069A">
        <w:t xml:space="preserve"> пунктами </w:t>
      </w:r>
      <w:r w:rsidR="00576AA8" w:rsidRPr="004E069A">
        <w:t>2.5-2.9</w:t>
      </w:r>
      <w:r w:rsidRPr="004E069A">
        <w:t xml:space="preserve"> настоящ</w:t>
      </w:r>
      <w:r w:rsidR="00D71DF0" w:rsidRPr="004E069A">
        <w:t>его</w:t>
      </w:r>
      <w:r w:rsidRPr="004E069A">
        <w:t xml:space="preserve"> Порядк</w:t>
      </w:r>
      <w:r w:rsidR="00D71DF0" w:rsidRPr="004E069A">
        <w:t>а</w:t>
      </w:r>
      <w:r w:rsidRPr="004E069A">
        <w:t>;</w:t>
      </w:r>
    </w:p>
    <w:p w:rsidR="003F4B7D" w:rsidRPr="004E069A" w:rsidRDefault="003F4B7D" w:rsidP="00D71DF0">
      <w:pPr>
        <w:pStyle w:val="ConsPlusNormal"/>
        <w:spacing w:line="360" w:lineRule="auto"/>
        <w:ind w:firstLine="709"/>
        <w:jc w:val="both"/>
      </w:pPr>
      <w:r w:rsidRPr="004E069A">
        <w:t xml:space="preserve">порядок предоставления </w:t>
      </w:r>
      <w:r w:rsidR="00A63575" w:rsidRPr="004E069A">
        <w:t>участникам отбора</w:t>
      </w:r>
      <w:r w:rsidRPr="004E069A">
        <w:t xml:space="preserve"> разъяснений положений </w:t>
      </w:r>
      <w:r w:rsidR="00B12B5D">
        <w:t>объявления</w:t>
      </w:r>
      <w:r w:rsidRPr="004E069A">
        <w:t>, дата начала и окончания срока такого предоставления;</w:t>
      </w:r>
    </w:p>
    <w:p w:rsidR="003F4B7D" w:rsidRPr="004E069A" w:rsidRDefault="003F4B7D" w:rsidP="00D71DF0">
      <w:pPr>
        <w:pStyle w:val="ConsPlusNormal"/>
        <w:spacing w:line="360" w:lineRule="auto"/>
        <w:ind w:firstLine="709"/>
        <w:jc w:val="both"/>
      </w:pPr>
      <w:r w:rsidRPr="004E069A">
        <w:t xml:space="preserve">срок, в течение которого </w:t>
      </w:r>
      <w:r w:rsidR="00A63575" w:rsidRPr="004E069A">
        <w:t>участник отбора</w:t>
      </w:r>
      <w:r w:rsidRPr="004E069A">
        <w:t xml:space="preserve"> долж</w:t>
      </w:r>
      <w:r w:rsidR="00A63575" w:rsidRPr="004E069A">
        <w:t>е</w:t>
      </w:r>
      <w:r w:rsidRPr="004E069A">
        <w:t>н подписать соглаше</w:t>
      </w:r>
      <w:r w:rsidR="00D71DF0" w:rsidRPr="004E069A">
        <w:t>ние, предусмотренное пунктом 3.</w:t>
      </w:r>
      <w:r w:rsidR="00A63575" w:rsidRPr="004E069A">
        <w:t>3</w:t>
      </w:r>
      <w:r w:rsidRPr="004E069A">
        <w:t xml:space="preserve"> настоящего Порядка, а также условия признания </w:t>
      </w:r>
      <w:r w:rsidR="007F42AC" w:rsidRPr="007F42AC">
        <w:t>участник</w:t>
      </w:r>
      <w:r w:rsidR="007F42AC">
        <w:t>а</w:t>
      </w:r>
      <w:r w:rsidR="007F42AC" w:rsidRPr="007F42AC">
        <w:t xml:space="preserve"> отбора</w:t>
      </w:r>
      <w:r w:rsidRPr="004E069A">
        <w:t xml:space="preserve"> уклонивш</w:t>
      </w:r>
      <w:r w:rsidR="007F42AC">
        <w:t>имся</w:t>
      </w:r>
      <w:r w:rsidRPr="004E069A">
        <w:t xml:space="preserve"> от заключения такого соглашения;</w:t>
      </w:r>
    </w:p>
    <w:p w:rsidR="003F4B7D" w:rsidRPr="004E069A" w:rsidRDefault="003F4B7D" w:rsidP="00D71DF0">
      <w:pPr>
        <w:pStyle w:val="ConsPlusNormal"/>
        <w:spacing w:line="360" w:lineRule="auto"/>
        <w:ind w:firstLine="709"/>
        <w:jc w:val="both"/>
      </w:pPr>
      <w:r w:rsidRPr="004E069A">
        <w:t>дата размещения результатов конкурсного отбора на едином портале, а также на официальном сайте, которая не может быть позднее 14-го календарного дня, следующего за днем определения победителя конкурсного отбора;</w:t>
      </w:r>
    </w:p>
    <w:p w:rsidR="00D71DF0" w:rsidRPr="004E069A" w:rsidRDefault="003F4B7D" w:rsidP="00D71DF0">
      <w:pPr>
        <w:pStyle w:val="ConsPlusNormal"/>
        <w:spacing w:line="360" w:lineRule="auto"/>
        <w:ind w:firstLine="709"/>
        <w:jc w:val="both"/>
      </w:pPr>
      <w:r w:rsidRPr="004E069A">
        <w:t>контактные данные сотрудника министерства, ответственного за прием заявок.</w:t>
      </w:r>
    </w:p>
    <w:p w:rsidR="00EB457B" w:rsidRPr="004E069A" w:rsidRDefault="00EB457B" w:rsidP="00D71DF0">
      <w:pPr>
        <w:pStyle w:val="ConsPlusNormal"/>
        <w:spacing w:line="360" w:lineRule="auto"/>
        <w:ind w:firstLine="709"/>
        <w:jc w:val="both"/>
      </w:pPr>
      <w:r w:rsidRPr="004E069A">
        <w:t xml:space="preserve">2.2. Требования, которым должны соответствовать </w:t>
      </w:r>
      <w:r w:rsidR="00756EF5" w:rsidRPr="004E069A">
        <w:t>заявител</w:t>
      </w:r>
      <w:r w:rsidR="00A63575" w:rsidRPr="004E069A">
        <w:t>и</w:t>
      </w:r>
      <w:r w:rsidR="00D737C0" w:rsidRPr="004E069A">
        <w:t xml:space="preserve"> </w:t>
      </w:r>
      <w:r w:rsidR="00752846" w:rsidRPr="004E069A">
        <w:t>(</w:t>
      </w:r>
      <w:r w:rsidR="00D737C0" w:rsidRPr="004E069A">
        <w:t>участники отбора</w:t>
      </w:r>
      <w:r w:rsidR="00752846" w:rsidRPr="004E069A">
        <w:t>)</w:t>
      </w:r>
      <w:r w:rsidRPr="004E069A">
        <w:t xml:space="preserve"> на первое число месяца, в котором </w:t>
      </w:r>
      <w:r w:rsidR="006E1987" w:rsidRPr="004E069A">
        <w:t>подана заявка и</w:t>
      </w:r>
      <w:r w:rsidRPr="004E069A">
        <w:t xml:space="preserve"> документы, указанные в </w:t>
      </w:r>
      <w:hyperlink w:anchor="P92" w:history="1">
        <w:r w:rsidRPr="004E069A">
          <w:t>пункте 2.3</w:t>
        </w:r>
      </w:hyperlink>
      <w:r w:rsidRPr="004E069A">
        <w:t xml:space="preserve"> настоящего Порядка:</w:t>
      </w:r>
    </w:p>
    <w:p w:rsidR="006D7AA0" w:rsidRPr="004E069A" w:rsidRDefault="006D7AA0" w:rsidP="006D7AA0">
      <w:pPr>
        <w:pStyle w:val="ConsPlusNormal"/>
        <w:spacing w:line="360" w:lineRule="auto"/>
        <w:ind w:firstLine="709"/>
        <w:jc w:val="both"/>
      </w:pPr>
      <w:bookmarkStart w:id="10" w:name="P92"/>
      <w:bookmarkEnd w:id="10"/>
      <w:r w:rsidRPr="004E069A">
        <w:t xml:space="preserve">у </w:t>
      </w:r>
      <w:r w:rsidR="00756EF5" w:rsidRPr="004E069A">
        <w:t xml:space="preserve">участника отбора </w:t>
      </w:r>
      <w:r w:rsidRPr="004E069A"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D7AA0" w:rsidRPr="004E069A" w:rsidRDefault="006D7AA0" w:rsidP="006D7AA0">
      <w:pPr>
        <w:pStyle w:val="ConsPlusNormal"/>
        <w:spacing w:line="360" w:lineRule="auto"/>
        <w:ind w:firstLine="709"/>
        <w:jc w:val="both"/>
      </w:pPr>
      <w:r w:rsidRPr="004E069A">
        <w:lastRenderedPageBreak/>
        <w:t xml:space="preserve">у </w:t>
      </w:r>
      <w:r w:rsidR="00756EF5" w:rsidRPr="004E069A">
        <w:t>участника отбора</w:t>
      </w:r>
      <w:r w:rsidRPr="004E069A">
        <w:t xml:space="preserve">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</w:t>
      </w:r>
      <w:r w:rsidR="00756EF5" w:rsidRPr="004E069A">
        <w:t xml:space="preserve">по денежным обязательствам </w:t>
      </w:r>
      <w:r w:rsidRPr="004E069A">
        <w:t xml:space="preserve">перед </w:t>
      </w:r>
      <w:r w:rsidR="00756EF5" w:rsidRPr="004E069A">
        <w:t>Приморским краем</w:t>
      </w:r>
      <w:r w:rsidRPr="004E069A">
        <w:t>;</w:t>
      </w:r>
    </w:p>
    <w:p w:rsidR="006D7AA0" w:rsidRPr="004E069A" w:rsidRDefault="00756EF5" w:rsidP="006D7AA0">
      <w:pPr>
        <w:pStyle w:val="ConsPlusNormal"/>
        <w:spacing w:line="360" w:lineRule="auto"/>
        <w:ind w:firstLine="709"/>
        <w:jc w:val="both"/>
      </w:pPr>
      <w:r w:rsidRPr="004E069A">
        <w:t xml:space="preserve">участники отбора </w:t>
      </w:r>
      <w:r w:rsidR="006D7AA0" w:rsidRPr="004E069A">
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6D7AA0" w:rsidRPr="004E069A" w:rsidRDefault="00756EF5" w:rsidP="00756EF5">
      <w:pPr>
        <w:pStyle w:val="ConsPlusNormal"/>
        <w:spacing w:line="360" w:lineRule="auto"/>
        <w:ind w:firstLine="709"/>
        <w:jc w:val="both"/>
      </w:pPr>
      <w:r w:rsidRPr="004E069A">
        <w:t>участники отбора</w:t>
      </w:r>
      <w:r w:rsidR="006D7AA0" w:rsidRPr="004E069A"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56EF5" w:rsidRPr="004E069A" w:rsidRDefault="00756EF5" w:rsidP="006D7AA0">
      <w:pPr>
        <w:pStyle w:val="ConsPlusNormal"/>
        <w:spacing w:line="360" w:lineRule="auto"/>
        <w:ind w:firstLine="709"/>
        <w:jc w:val="both"/>
      </w:pPr>
      <w:r w:rsidRPr="004E069A">
        <w:t>участники отбора</w:t>
      </w:r>
      <w:r w:rsidR="006D7AA0" w:rsidRPr="004E069A">
        <w:t xml:space="preserve"> не должны получать средства из краевого бюджета в соответствии с иными нормативными правовыми актами</w:t>
      </w:r>
      <w:r w:rsidRPr="004E069A">
        <w:t xml:space="preserve"> на цели, указанные в пункте 1.3 настоящего Порядка;</w:t>
      </w:r>
    </w:p>
    <w:p w:rsidR="00756EF5" w:rsidRPr="004E069A" w:rsidRDefault="00756EF5" w:rsidP="006D7AA0">
      <w:pPr>
        <w:pStyle w:val="ConsPlusNormal"/>
        <w:spacing w:line="360" w:lineRule="auto"/>
        <w:ind w:firstLine="709"/>
        <w:jc w:val="both"/>
      </w:pPr>
      <w:r w:rsidRPr="004E069A">
        <w:t>участник отбора ранее не являлся получателем гранта на поддержку начинающего фермера.</w:t>
      </w:r>
    </w:p>
    <w:p w:rsidR="00EB457B" w:rsidRPr="004E069A" w:rsidRDefault="00EB457B" w:rsidP="006D7AA0">
      <w:pPr>
        <w:pStyle w:val="ConsPlusNormal"/>
        <w:spacing w:line="360" w:lineRule="auto"/>
        <w:ind w:firstLine="709"/>
        <w:jc w:val="both"/>
      </w:pPr>
      <w:r w:rsidRPr="004E069A">
        <w:t xml:space="preserve">2.3. Для участия в </w:t>
      </w:r>
      <w:r w:rsidR="00756EF5" w:rsidRPr="004E069A">
        <w:t xml:space="preserve">конкурсном </w:t>
      </w:r>
      <w:r w:rsidRPr="004E069A">
        <w:t xml:space="preserve">отборе </w:t>
      </w:r>
      <w:r w:rsidR="00756EF5" w:rsidRPr="004E069A">
        <w:t>заявитель</w:t>
      </w:r>
      <w:r w:rsidR="00D737C0" w:rsidRPr="004E069A">
        <w:t xml:space="preserve"> </w:t>
      </w:r>
      <w:r w:rsidRPr="004E069A">
        <w:t xml:space="preserve">представляет в </w:t>
      </w:r>
      <w:r w:rsidR="00D737C0" w:rsidRPr="004E069A">
        <w:t>м</w:t>
      </w:r>
      <w:r w:rsidRPr="004E069A">
        <w:t xml:space="preserve">инистерство </w:t>
      </w:r>
      <w:r w:rsidR="00DA4865" w:rsidRPr="004E069A">
        <w:t xml:space="preserve">в </w:t>
      </w:r>
      <w:r w:rsidR="000F2B82" w:rsidRPr="004E069A">
        <w:t>сроки приема</w:t>
      </w:r>
      <w:r w:rsidR="0090667B" w:rsidRPr="004E069A">
        <w:t xml:space="preserve"> заявок</w:t>
      </w:r>
      <w:r w:rsidR="00DA4865" w:rsidRPr="004E069A">
        <w:t>, установленны</w:t>
      </w:r>
      <w:r w:rsidR="0090667B" w:rsidRPr="004E069A">
        <w:t xml:space="preserve">е </w:t>
      </w:r>
      <w:r w:rsidR="00DA4865" w:rsidRPr="004E069A">
        <w:t xml:space="preserve">в объявлении, </w:t>
      </w:r>
      <w:r w:rsidRPr="004E069A">
        <w:t>следующие документы: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r w:rsidRPr="004E069A">
        <w:lastRenderedPageBreak/>
        <w:t xml:space="preserve">а) </w:t>
      </w:r>
      <w:r w:rsidR="00292E06" w:rsidRPr="004E069A">
        <w:t>заявку</w:t>
      </w:r>
      <w:r w:rsidRPr="004E069A">
        <w:t xml:space="preserve"> по форме согласно приложению </w:t>
      </w:r>
      <w:r w:rsidR="00292E06" w:rsidRPr="004E069A">
        <w:t xml:space="preserve">№ </w:t>
      </w:r>
      <w:r w:rsidRPr="004E069A">
        <w:t>1 к настоящему Порядку;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r w:rsidRPr="004E069A">
        <w:t xml:space="preserve">б) </w:t>
      </w:r>
      <w:hyperlink w:anchor="P341" w:history="1">
        <w:r w:rsidRPr="004E069A">
          <w:t>план</w:t>
        </w:r>
      </w:hyperlink>
      <w:r w:rsidRPr="004E069A">
        <w:t xml:space="preserve"> расходов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по форме согласно приложению</w:t>
      </w:r>
      <w:r w:rsidR="00A63575" w:rsidRPr="004E069A">
        <w:t xml:space="preserve"> </w:t>
      </w:r>
      <w:r w:rsidR="00A63575" w:rsidRPr="004E069A">
        <w:br/>
      </w:r>
      <w:r w:rsidR="00292E06" w:rsidRPr="004E069A">
        <w:t xml:space="preserve">№ </w:t>
      </w:r>
      <w:r w:rsidRPr="004E069A">
        <w:t>2 к настоящему Порядку;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r w:rsidRPr="004E069A">
        <w:t>в) проект создания и (или) развития хозяйства;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r w:rsidRPr="004E069A">
        <w:t xml:space="preserve">г) </w:t>
      </w:r>
      <w:hyperlink w:anchor="P377" w:history="1">
        <w:r w:rsidRPr="004E069A">
          <w:t>справку</w:t>
        </w:r>
      </w:hyperlink>
      <w:r w:rsidRPr="004E069A">
        <w:t xml:space="preserve"> о наличии поголовья скота, птицы, пчелосемей по форме согласно приложению </w:t>
      </w:r>
      <w:r w:rsidR="007D0EC8" w:rsidRPr="004E069A">
        <w:t xml:space="preserve">№ </w:t>
      </w:r>
      <w:r w:rsidRPr="004E069A">
        <w:t>3 к настоящему Порядку;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r w:rsidRPr="004E069A">
        <w:t xml:space="preserve">д) документ, подтверждающий наличие собственных средств в размере не менее 10% от размера затрат, указанных в плане расходов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>, - справк</w:t>
      </w:r>
      <w:r w:rsidR="007F42AC">
        <w:t>у</w:t>
      </w:r>
      <w:r w:rsidRPr="004E069A">
        <w:t xml:space="preserve"> кредитной организации о наличии средств на банковском счете участника отбора, выданн</w:t>
      </w:r>
      <w:r w:rsidR="007F42AC">
        <w:t>ую</w:t>
      </w:r>
      <w:r w:rsidRPr="004E069A">
        <w:t xml:space="preserve"> не ранее чем за 30 календарных дней до даты подачи</w:t>
      </w:r>
      <w:r w:rsidR="00292E06" w:rsidRPr="004E069A">
        <w:t xml:space="preserve"> </w:t>
      </w:r>
      <w:r w:rsidRPr="004E069A">
        <w:t>документов</w:t>
      </w:r>
      <w:r w:rsidR="00292E06" w:rsidRPr="004E069A">
        <w:t>,</w:t>
      </w:r>
      <w:r w:rsidRPr="004E069A">
        <w:t xml:space="preserve"> </w:t>
      </w:r>
      <w:r w:rsidR="00292E06" w:rsidRPr="004E069A">
        <w:t>указанных в настоящем пункте</w:t>
      </w:r>
      <w:r w:rsidRPr="004E069A">
        <w:t>;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r w:rsidRPr="004E069A">
        <w:t xml:space="preserve">е) копию </w:t>
      </w:r>
      <w:r w:rsidR="003A6529" w:rsidRPr="004E069A">
        <w:t>паспорта участника отбора, заверенную в установленном законодательством Российской Федерации порядке</w:t>
      </w:r>
      <w:r w:rsidR="00292E06" w:rsidRPr="004E069A">
        <w:t xml:space="preserve"> (все листы)</w:t>
      </w:r>
      <w:r w:rsidRPr="004E069A">
        <w:t>;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r w:rsidRPr="004E069A">
        <w:t>ж) копию страхового свидетельства обязательного пенсионного страхования (СНИЛС) участника отбора;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r w:rsidRPr="004E069A">
        <w:t>з) справку (сведения) налогового органа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3A6529" w:rsidRPr="004E069A">
        <w:t>й Федерации о налогах и сборах</w:t>
      </w:r>
      <w:r w:rsidR="00292E06" w:rsidRPr="004E069A">
        <w:t xml:space="preserve"> (по коду Классификатора налоговой документации 1120101)</w:t>
      </w:r>
      <w:r w:rsidRPr="004E069A">
        <w:t>, выданную не ранее чем за 30 календарных дней до даты подачи документов</w:t>
      </w:r>
      <w:r w:rsidR="00292E06" w:rsidRPr="004E069A">
        <w:t>,</w:t>
      </w:r>
      <w:r w:rsidRPr="004E069A">
        <w:t xml:space="preserve"> </w:t>
      </w:r>
      <w:r w:rsidR="00292E06" w:rsidRPr="004E069A">
        <w:t>указанных в настоящем пункте</w:t>
      </w:r>
      <w:r w:rsidRPr="004E069A">
        <w:t>;</w:t>
      </w:r>
    </w:p>
    <w:p w:rsidR="00EB457B" w:rsidRPr="004E069A" w:rsidRDefault="00EB457B" w:rsidP="000C4752">
      <w:pPr>
        <w:pStyle w:val="ConsPlusNormal"/>
        <w:spacing w:line="360" w:lineRule="auto"/>
        <w:ind w:firstLine="709"/>
        <w:jc w:val="both"/>
      </w:pPr>
      <w:r w:rsidRPr="004E069A">
        <w:t xml:space="preserve">и) копию документа, удостоверяющего членство участника отбора в </w:t>
      </w:r>
      <w:r w:rsidR="00774621" w:rsidRPr="004E069A">
        <w:t>Кооперативе</w:t>
      </w:r>
      <w:r w:rsidRPr="004E069A">
        <w:t xml:space="preserve">, в случае если участник отбора является членом </w:t>
      </w:r>
      <w:r w:rsidR="00774621" w:rsidRPr="004E069A">
        <w:t>Кооператива</w:t>
      </w:r>
      <w:r w:rsidRPr="004E069A">
        <w:t>.</w:t>
      </w:r>
    </w:p>
    <w:p w:rsidR="003A6529" w:rsidRPr="004E069A" w:rsidRDefault="00B53F2C" w:rsidP="000C4752">
      <w:pPr>
        <w:pStyle w:val="ConsPlusNormal"/>
        <w:spacing w:line="360" w:lineRule="auto"/>
        <w:ind w:firstLine="709"/>
        <w:jc w:val="both"/>
      </w:pPr>
      <w:r w:rsidRPr="004E069A">
        <w:t>к</w:t>
      </w:r>
      <w:r w:rsidR="009D0CA1" w:rsidRPr="004E069A">
        <w:t xml:space="preserve">) </w:t>
      </w:r>
      <w:r w:rsidR="003A6529" w:rsidRPr="004E069A">
        <w:t>выписку из единого государственного реестра индивидуальных предпринимателей по состоянию на дату не ранее 30 дней до даты подачи заявки - для зарегистрированных участников отбора;</w:t>
      </w:r>
    </w:p>
    <w:p w:rsidR="009D0CA1" w:rsidRPr="004E069A" w:rsidRDefault="00B53F2C" w:rsidP="000C4752">
      <w:pPr>
        <w:pStyle w:val="ConsPlusNormal"/>
        <w:spacing w:line="360" w:lineRule="auto"/>
        <w:ind w:firstLine="709"/>
        <w:jc w:val="both"/>
      </w:pPr>
      <w:r w:rsidRPr="004E069A">
        <w:t>л</w:t>
      </w:r>
      <w:r w:rsidR="009D0CA1" w:rsidRPr="004E069A">
        <w:t xml:space="preserve">) копии правоустанавливающих и (или) </w:t>
      </w:r>
      <w:proofErr w:type="spellStart"/>
      <w:r w:rsidR="009D0CA1" w:rsidRPr="004E069A">
        <w:t>правоподтверждающих</w:t>
      </w:r>
      <w:proofErr w:type="spellEnd"/>
      <w:r w:rsidR="009D0CA1" w:rsidRPr="004E069A">
        <w:t xml:space="preserve"> документов на земельные участки, используемые в реализации </w:t>
      </w:r>
      <w:r w:rsidR="003D2A88" w:rsidRPr="004E069A">
        <w:t>проекта создания и (или) развития хозяйства</w:t>
      </w:r>
      <w:r w:rsidR="009D0CA1" w:rsidRPr="004E069A">
        <w:t xml:space="preserve"> (при наличии)</w:t>
      </w:r>
      <w:r w:rsidR="0090667B" w:rsidRPr="004E069A">
        <w:t>;</w:t>
      </w:r>
    </w:p>
    <w:p w:rsidR="005E46EE" w:rsidRPr="004E069A" w:rsidRDefault="00B53F2C" w:rsidP="000C4752">
      <w:pPr>
        <w:pStyle w:val="ConsPlusNormal"/>
        <w:spacing w:line="360" w:lineRule="auto"/>
        <w:ind w:firstLine="709"/>
        <w:jc w:val="both"/>
      </w:pPr>
      <w:r w:rsidRPr="004E069A">
        <w:lastRenderedPageBreak/>
        <w:t>м</w:t>
      </w:r>
      <w:r w:rsidR="009D0CA1" w:rsidRPr="004E069A">
        <w:t xml:space="preserve">) копии правоустанавливающих и (или) </w:t>
      </w:r>
      <w:proofErr w:type="spellStart"/>
      <w:r w:rsidR="009D0CA1" w:rsidRPr="004E069A">
        <w:t>правоподтверждающих</w:t>
      </w:r>
      <w:proofErr w:type="spellEnd"/>
      <w:r w:rsidR="009D0CA1" w:rsidRPr="004E069A">
        <w:t xml:space="preserve"> документов, подтверждающих наличие производственных фондов, используемых в реализации </w:t>
      </w:r>
      <w:r w:rsidR="003D2A88" w:rsidRPr="004E069A">
        <w:t>проекта создания и (или) развития хозяйства</w:t>
      </w:r>
      <w:r w:rsidR="009D0CA1" w:rsidRPr="004E069A">
        <w:t xml:space="preserve"> (при наличии);</w:t>
      </w:r>
    </w:p>
    <w:p w:rsidR="009D0CA1" w:rsidRPr="004E069A" w:rsidRDefault="00B53F2C" w:rsidP="000C4752">
      <w:pPr>
        <w:pStyle w:val="ConsPlusNormal"/>
        <w:spacing w:line="360" w:lineRule="auto"/>
        <w:ind w:firstLine="709"/>
        <w:jc w:val="both"/>
      </w:pPr>
      <w:r w:rsidRPr="004E069A">
        <w:t>н</w:t>
      </w:r>
      <w:r w:rsidR="005E46EE" w:rsidRPr="004E069A">
        <w:t>)</w:t>
      </w:r>
      <w:r w:rsidR="009D0CA1" w:rsidRPr="004E069A">
        <w:t xml:space="preserve"> </w:t>
      </w:r>
      <w:r w:rsidR="005E46EE" w:rsidRPr="004E069A">
        <w:t xml:space="preserve">гарантийное обязательство, подтверждающее, что участник </w:t>
      </w:r>
      <w:r w:rsidR="0090667B" w:rsidRPr="004E069A">
        <w:t xml:space="preserve">отбора </w:t>
      </w:r>
      <w:r w:rsidR="005E46EE" w:rsidRPr="004E069A">
        <w:t>соответствует требованиям, установленным</w:t>
      </w:r>
      <w:r w:rsidR="005B03E1" w:rsidRPr="004E069A">
        <w:t xml:space="preserve"> пунктами</w:t>
      </w:r>
      <w:r w:rsidR="0090667B" w:rsidRPr="004E069A">
        <w:t xml:space="preserve"> </w:t>
      </w:r>
      <w:r w:rsidR="00952A95" w:rsidRPr="004E069A">
        <w:t xml:space="preserve">1.6, </w:t>
      </w:r>
      <w:r w:rsidR="0090667B" w:rsidRPr="004E069A">
        <w:t>2.2</w:t>
      </w:r>
      <w:r w:rsidR="005B03E1" w:rsidRPr="004E069A">
        <w:t xml:space="preserve">, </w:t>
      </w:r>
      <w:r w:rsidR="000F2B82" w:rsidRPr="004E069A">
        <w:t>2.4 настоящего</w:t>
      </w:r>
      <w:r w:rsidR="005E46EE" w:rsidRPr="004E069A">
        <w:t xml:space="preserve"> Порядка;</w:t>
      </w:r>
    </w:p>
    <w:p w:rsidR="00952A95" w:rsidRPr="004E069A" w:rsidRDefault="00B53F2C" w:rsidP="000C4752">
      <w:pPr>
        <w:pStyle w:val="ConsPlusNormal"/>
        <w:spacing w:line="360" w:lineRule="auto"/>
        <w:ind w:firstLine="709"/>
        <w:jc w:val="both"/>
      </w:pPr>
      <w:r w:rsidRPr="004E069A">
        <w:t>о</w:t>
      </w:r>
      <w:r w:rsidR="00952A95" w:rsidRPr="004E069A">
        <w:t>) справку о численности работников на дату подачи заявки</w:t>
      </w:r>
      <w:r w:rsidRPr="004E069A">
        <w:t xml:space="preserve"> - для зарегистрированных участников отбора</w:t>
      </w:r>
      <w:r w:rsidR="00952A95" w:rsidRPr="004E069A">
        <w:t>.</w:t>
      </w:r>
    </w:p>
    <w:p w:rsidR="009D0CA1" w:rsidRPr="004E069A" w:rsidRDefault="009D0CA1" w:rsidP="000C4752">
      <w:pPr>
        <w:pStyle w:val="ConsPlusNormal"/>
        <w:spacing w:line="360" w:lineRule="auto"/>
        <w:ind w:firstLine="709"/>
        <w:jc w:val="both"/>
      </w:pPr>
      <w:r w:rsidRPr="004E069A">
        <w:t>Ответственность за достоверность представляемых документов несут участники отбора.</w:t>
      </w:r>
    </w:p>
    <w:p w:rsidR="00742044" w:rsidRPr="004E069A" w:rsidRDefault="00742044" w:rsidP="000C4752">
      <w:pPr>
        <w:pStyle w:val="ConsPlusNormal"/>
        <w:spacing w:line="360" w:lineRule="auto"/>
        <w:ind w:firstLine="709"/>
        <w:jc w:val="both"/>
      </w:pPr>
      <w:r w:rsidRPr="004E069A">
        <w:t>Копии представляемых документов заверяются подписью и печатью (при наличии) участника отбора.</w:t>
      </w:r>
    </w:p>
    <w:p w:rsidR="00E26728" w:rsidRPr="004E069A" w:rsidRDefault="00774621" w:rsidP="00E26728">
      <w:pPr>
        <w:pStyle w:val="ConsPlusNormal"/>
        <w:spacing w:line="360" w:lineRule="auto"/>
        <w:ind w:firstLine="709"/>
        <w:jc w:val="both"/>
      </w:pPr>
      <w:r w:rsidRPr="004E069A">
        <w:t>Участник отбора вправе представить по собственной инициативе документы, предусмотренные подпунктами «з», «</w:t>
      </w:r>
      <w:r w:rsidR="00B53F2C" w:rsidRPr="004E069A">
        <w:t>к</w:t>
      </w:r>
      <w:r w:rsidRPr="004E069A">
        <w:t>» настоящего пункта. В случае непредставления организацией документов, указанных в подпунктах «з», «</w:t>
      </w:r>
      <w:r w:rsidR="00B53F2C" w:rsidRPr="004E069A">
        <w:t>к</w:t>
      </w:r>
      <w:r w:rsidRPr="004E069A">
        <w:t>» настоящего пункта, по собственной инициативе министерство в течение трех рабочих дней со дня регистрации заявки запрашивает соответствующую информацию самостоятельно в порядке межведомственного информационного взаимодействия.</w:t>
      </w:r>
    </w:p>
    <w:p w:rsidR="00774621" w:rsidRPr="004E069A" w:rsidRDefault="00774621" w:rsidP="00E26728">
      <w:pPr>
        <w:pStyle w:val="ConsPlusNormal"/>
        <w:spacing w:line="360" w:lineRule="auto"/>
        <w:ind w:firstLine="709"/>
        <w:jc w:val="both"/>
      </w:pPr>
      <w:r w:rsidRPr="004E069A">
        <w:t>Документы, указанные в настоящем пункте, представляются в министерство на бумажном носителе в одном экземпляре и возврату не подлежат.</w:t>
      </w:r>
    </w:p>
    <w:p w:rsidR="00774621" w:rsidRPr="004E069A" w:rsidRDefault="00E26728" w:rsidP="00774621">
      <w:pPr>
        <w:pStyle w:val="ConsPlusNormal"/>
        <w:spacing w:line="360" w:lineRule="auto"/>
        <w:ind w:firstLine="709"/>
        <w:jc w:val="both"/>
      </w:pPr>
      <w:r w:rsidRPr="004E069A">
        <w:t>Участник отбора</w:t>
      </w:r>
      <w:r w:rsidR="00774621" w:rsidRPr="004E069A">
        <w:t xml:space="preserve"> вправе отозвать </w:t>
      </w:r>
      <w:r w:rsidRPr="004E069A">
        <w:t xml:space="preserve">заявку и </w:t>
      </w:r>
      <w:r w:rsidR="00774621" w:rsidRPr="004E069A">
        <w:t xml:space="preserve">документы, указанные в настоящем пункте, до принятия решения </w:t>
      </w:r>
      <w:r w:rsidR="001F61C7" w:rsidRPr="004E069A">
        <w:t xml:space="preserve">региональной конкурсной комиссии о </w:t>
      </w:r>
      <w:r w:rsidR="00576AA8" w:rsidRPr="004E069A">
        <w:t>предоставлении</w:t>
      </w:r>
      <w:r w:rsidR="001F61C7" w:rsidRPr="004E069A">
        <w:t xml:space="preserve"> гранта «Агростартап» </w:t>
      </w:r>
      <w:r w:rsidR="00576AA8" w:rsidRPr="004E069A">
        <w:t>в соответствии с пунктом 2.8</w:t>
      </w:r>
      <w:r w:rsidR="00774621" w:rsidRPr="004E069A">
        <w:t xml:space="preserve"> настоящего Порядка.</w:t>
      </w:r>
    </w:p>
    <w:p w:rsidR="00EC5F31" w:rsidRPr="004E069A" w:rsidRDefault="00EB457B" w:rsidP="00EC5F31">
      <w:pPr>
        <w:pStyle w:val="ConsPlusNormal"/>
        <w:spacing w:line="360" w:lineRule="auto"/>
        <w:ind w:firstLine="708"/>
        <w:jc w:val="both"/>
        <w:rPr>
          <w:szCs w:val="28"/>
        </w:rPr>
      </w:pPr>
      <w:r w:rsidRPr="004E069A">
        <w:t>2.4.</w:t>
      </w:r>
      <w:r w:rsidR="00EC5F31" w:rsidRPr="004E069A">
        <w:rPr>
          <w:szCs w:val="28"/>
        </w:rPr>
        <w:t xml:space="preserve"> В случае если предусмотрено использование части гранта «Агростартап» на цели формирования неделимого фонда </w:t>
      </w:r>
      <w:r w:rsidR="00774621" w:rsidRPr="004E069A">
        <w:t>Кооператива</w:t>
      </w:r>
      <w:r w:rsidR="00EC5F31" w:rsidRPr="004E069A">
        <w:rPr>
          <w:szCs w:val="28"/>
        </w:rPr>
        <w:t xml:space="preserve">, участники отбора, дополнительно </w:t>
      </w:r>
      <w:r w:rsidR="00742044" w:rsidRPr="004E069A">
        <w:rPr>
          <w:szCs w:val="28"/>
        </w:rPr>
        <w:t xml:space="preserve">к требованиям, установленным пунктом 2.2 </w:t>
      </w:r>
      <w:r w:rsidR="00742044" w:rsidRPr="004E069A">
        <w:rPr>
          <w:szCs w:val="28"/>
        </w:rPr>
        <w:lastRenderedPageBreak/>
        <w:t>настоящего Порядка</w:t>
      </w:r>
      <w:r w:rsidR="00EC5F31" w:rsidRPr="004E069A">
        <w:rPr>
          <w:szCs w:val="28"/>
        </w:rPr>
        <w:t>, должны соответствовать следующим условиям:</w:t>
      </w:r>
    </w:p>
    <w:p w:rsidR="00F92D3F" w:rsidRPr="004E069A" w:rsidRDefault="00F92D3F" w:rsidP="00EC5F31">
      <w:pPr>
        <w:adjustRightInd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069A">
        <w:rPr>
          <w:rFonts w:ascii="Times New Roman" w:hAnsi="Times New Roman" w:cs="Times New Roman"/>
          <w:sz w:val="28"/>
          <w:szCs w:val="28"/>
        </w:rPr>
        <w:t xml:space="preserve">наличие обязательства заявителей, указанных в абзаце </w:t>
      </w:r>
      <w:r w:rsidR="007F42AC">
        <w:rPr>
          <w:rFonts w:ascii="Times New Roman" w:hAnsi="Times New Roman" w:cs="Times New Roman"/>
          <w:sz w:val="28"/>
          <w:szCs w:val="28"/>
        </w:rPr>
        <w:t>втором</w:t>
      </w:r>
      <w:r w:rsidRPr="004E069A">
        <w:rPr>
          <w:rFonts w:ascii="Times New Roman" w:hAnsi="Times New Roman" w:cs="Times New Roman"/>
          <w:sz w:val="28"/>
          <w:szCs w:val="28"/>
        </w:rPr>
        <w:t xml:space="preserve"> подпункта «б» пункта 1.2 настоящего Порядка, после их регистрации в Федеральной налоговой службе, являться членами Кооператива (по направлениям, указанным в подпунктах «б», «г» пункта 1.3 настоящего Порядка);</w:t>
      </w:r>
    </w:p>
    <w:p w:rsidR="00EC5F31" w:rsidRPr="004E069A" w:rsidRDefault="00EC5F31" w:rsidP="00EC5F31">
      <w:pPr>
        <w:adjustRightInd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069A">
        <w:rPr>
          <w:rFonts w:ascii="Times New Roman" w:hAnsi="Times New Roman" w:cs="Times New Roman"/>
          <w:sz w:val="28"/>
          <w:szCs w:val="28"/>
        </w:rPr>
        <w:t>план</w:t>
      </w:r>
      <w:r w:rsidR="00DF3362" w:rsidRPr="004E069A">
        <w:rPr>
          <w:rFonts w:ascii="Times New Roman" w:hAnsi="Times New Roman" w:cs="Times New Roman"/>
          <w:sz w:val="28"/>
          <w:szCs w:val="28"/>
        </w:rPr>
        <w:t xml:space="preserve"> </w:t>
      </w:r>
      <w:r w:rsidR="00742044" w:rsidRPr="004E069A">
        <w:rPr>
          <w:rFonts w:ascii="Times New Roman" w:hAnsi="Times New Roman" w:cs="Times New Roman"/>
          <w:sz w:val="28"/>
          <w:szCs w:val="28"/>
        </w:rPr>
        <w:t>расходов участника отбора</w:t>
      </w:r>
      <w:r w:rsidRPr="004E069A">
        <w:rPr>
          <w:rFonts w:ascii="Times New Roman" w:hAnsi="Times New Roman" w:cs="Times New Roman"/>
          <w:sz w:val="28"/>
          <w:szCs w:val="28"/>
        </w:rPr>
        <w:t xml:space="preserve"> предусматривает размер средств, планируемых к перечислению Кооперативу, неделимый фонд которого планируется пополнить за счет</w:t>
      </w:r>
      <w:r w:rsidR="00F213DD" w:rsidRPr="004E069A">
        <w:rPr>
          <w:rFonts w:ascii="Times New Roman" w:hAnsi="Times New Roman" w:cs="Times New Roman"/>
          <w:sz w:val="28"/>
          <w:szCs w:val="28"/>
        </w:rPr>
        <w:t xml:space="preserve"> средств г</w:t>
      </w:r>
      <w:r w:rsidRPr="004E069A">
        <w:rPr>
          <w:rFonts w:ascii="Times New Roman" w:hAnsi="Times New Roman" w:cs="Times New Roman"/>
          <w:sz w:val="28"/>
          <w:szCs w:val="28"/>
        </w:rPr>
        <w:t>ранта</w:t>
      </w:r>
      <w:r w:rsidR="00F213DD" w:rsidRPr="004E069A">
        <w:rPr>
          <w:rFonts w:ascii="Times New Roman" w:hAnsi="Times New Roman" w:cs="Times New Roman"/>
          <w:sz w:val="28"/>
          <w:szCs w:val="28"/>
        </w:rPr>
        <w:t xml:space="preserve"> </w:t>
      </w:r>
      <w:r w:rsidR="00F213DD" w:rsidRPr="004E069A">
        <w:rPr>
          <w:sz w:val="28"/>
          <w:szCs w:val="28"/>
        </w:rPr>
        <w:t>«Агростартап»</w:t>
      </w:r>
      <w:r w:rsidRPr="004E069A">
        <w:rPr>
          <w:rFonts w:ascii="Times New Roman" w:hAnsi="Times New Roman" w:cs="Times New Roman"/>
          <w:sz w:val="28"/>
          <w:szCs w:val="28"/>
        </w:rPr>
        <w:t xml:space="preserve">, </w:t>
      </w:r>
      <w:r w:rsidR="00662C2B" w:rsidRPr="004E069A">
        <w:rPr>
          <w:rFonts w:ascii="Times New Roman" w:hAnsi="Times New Roman" w:cs="Times New Roman"/>
          <w:sz w:val="28"/>
          <w:szCs w:val="28"/>
        </w:rPr>
        <w:t>предоставленного крестьянскому (фермерскому) хозяйству или индивидуальному предпринимателю, которые являются членами этого Кооператива</w:t>
      </w:r>
      <w:r w:rsidRPr="004E069A">
        <w:rPr>
          <w:rFonts w:ascii="Times New Roman" w:hAnsi="Times New Roman" w:cs="Times New Roman"/>
          <w:sz w:val="28"/>
          <w:szCs w:val="28"/>
        </w:rPr>
        <w:t>, с указанием наименования Кооператива;</w:t>
      </w:r>
    </w:p>
    <w:p w:rsidR="00C6203B" w:rsidRPr="004E069A" w:rsidRDefault="00E3120E" w:rsidP="00F92D3F">
      <w:pPr>
        <w:adjustRightInd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069A">
        <w:rPr>
          <w:rFonts w:ascii="Times New Roman" w:hAnsi="Times New Roman" w:cs="Times New Roman"/>
          <w:sz w:val="28"/>
          <w:szCs w:val="28"/>
        </w:rPr>
        <w:t>у</w:t>
      </w:r>
      <w:r w:rsidR="00646836" w:rsidRPr="004E069A">
        <w:rPr>
          <w:rFonts w:ascii="Times New Roman" w:hAnsi="Times New Roman" w:cs="Times New Roman"/>
          <w:sz w:val="28"/>
          <w:szCs w:val="28"/>
        </w:rPr>
        <w:t>частник отбора является членом Кооператива</w:t>
      </w:r>
      <w:r w:rsidR="00F213DD" w:rsidRPr="004E069A">
        <w:rPr>
          <w:rFonts w:ascii="Times New Roman" w:hAnsi="Times New Roman" w:cs="Times New Roman"/>
          <w:sz w:val="28"/>
          <w:szCs w:val="28"/>
        </w:rPr>
        <w:t>,</w:t>
      </w:r>
      <w:r w:rsidR="00646836" w:rsidRPr="004E069A">
        <w:rPr>
          <w:rFonts w:ascii="Times New Roman" w:hAnsi="Times New Roman" w:cs="Times New Roman"/>
          <w:sz w:val="28"/>
          <w:szCs w:val="28"/>
        </w:rPr>
        <w:t xml:space="preserve"> </w:t>
      </w:r>
      <w:r w:rsidR="00EC5F31" w:rsidRPr="004E069A">
        <w:rPr>
          <w:rFonts w:ascii="Times New Roman" w:hAnsi="Times New Roman" w:cs="Times New Roman"/>
          <w:sz w:val="28"/>
          <w:szCs w:val="28"/>
        </w:rPr>
        <w:t xml:space="preserve">доля доходов </w:t>
      </w:r>
      <w:r w:rsidR="00646836" w:rsidRPr="004E069A">
        <w:rPr>
          <w:rFonts w:ascii="Times New Roman" w:hAnsi="Times New Roman" w:cs="Times New Roman"/>
          <w:sz w:val="28"/>
          <w:szCs w:val="28"/>
        </w:rPr>
        <w:t>которого</w:t>
      </w:r>
      <w:r w:rsidR="00EC5F31" w:rsidRPr="004E069A">
        <w:rPr>
          <w:rFonts w:ascii="Times New Roman" w:hAnsi="Times New Roman" w:cs="Times New Roman"/>
          <w:sz w:val="28"/>
          <w:szCs w:val="28"/>
        </w:rPr>
        <w:t xml:space="preserve"> от реализации сельскохозяйственной продукции, произведенной членами данного Кооператива, включая продукцию первичной переработки из сельскохозяйственного сырья, произведенного членами Кооператива, а также от выполненных работ (услуг) для членов данного Кооператива должна составлять не менее 70 процентов в общем доходе от реализации товаров (работ, услуг) Кооператива;</w:t>
      </w:r>
    </w:p>
    <w:p w:rsidR="00EC5F31" w:rsidRPr="004E069A" w:rsidRDefault="00EC5F31" w:rsidP="00EC5F31">
      <w:pPr>
        <w:adjustRightInd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069A">
        <w:rPr>
          <w:rFonts w:ascii="Times New Roman" w:hAnsi="Times New Roman" w:cs="Times New Roman"/>
          <w:sz w:val="28"/>
          <w:szCs w:val="28"/>
        </w:rPr>
        <w:t>Кооператив</w:t>
      </w:r>
      <w:r w:rsidR="00F213DD" w:rsidRPr="004E069A">
        <w:rPr>
          <w:rFonts w:ascii="Times New Roman" w:hAnsi="Times New Roman" w:cs="Times New Roman"/>
          <w:sz w:val="28"/>
          <w:szCs w:val="28"/>
        </w:rPr>
        <w:t>,</w:t>
      </w:r>
      <w:r w:rsidRPr="004E069A">
        <w:rPr>
          <w:rFonts w:ascii="Times New Roman" w:hAnsi="Times New Roman" w:cs="Times New Roman"/>
          <w:sz w:val="28"/>
          <w:szCs w:val="28"/>
        </w:rPr>
        <w:t xml:space="preserve"> </w:t>
      </w:r>
      <w:r w:rsidR="00646836" w:rsidRPr="004E069A">
        <w:rPr>
          <w:rFonts w:ascii="Times New Roman" w:hAnsi="Times New Roman" w:cs="Times New Roman"/>
          <w:sz w:val="28"/>
          <w:szCs w:val="28"/>
        </w:rPr>
        <w:t xml:space="preserve">неделимый фонд которого планируется пополнить за счет средств </w:t>
      </w:r>
      <w:r w:rsidR="003D2A88" w:rsidRPr="004E069A">
        <w:rPr>
          <w:rFonts w:ascii="Times New Roman" w:hAnsi="Times New Roman" w:cs="Times New Roman"/>
          <w:sz w:val="28"/>
          <w:szCs w:val="28"/>
        </w:rPr>
        <w:t>г</w:t>
      </w:r>
      <w:r w:rsidR="00646836" w:rsidRPr="004E069A">
        <w:rPr>
          <w:rFonts w:ascii="Times New Roman" w:hAnsi="Times New Roman" w:cs="Times New Roman"/>
          <w:sz w:val="28"/>
          <w:szCs w:val="28"/>
        </w:rPr>
        <w:t>ранта</w:t>
      </w:r>
      <w:r w:rsidR="003D2A88" w:rsidRPr="004E069A">
        <w:rPr>
          <w:rFonts w:ascii="Times New Roman" w:hAnsi="Times New Roman" w:cs="Times New Roman"/>
          <w:sz w:val="28"/>
          <w:szCs w:val="28"/>
        </w:rPr>
        <w:t xml:space="preserve"> «Агростартап»</w:t>
      </w:r>
      <w:r w:rsidR="00646836" w:rsidRPr="004E069A">
        <w:rPr>
          <w:rFonts w:ascii="Times New Roman" w:hAnsi="Times New Roman" w:cs="Times New Roman"/>
          <w:sz w:val="28"/>
          <w:szCs w:val="28"/>
        </w:rPr>
        <w:t xml:space="preserve">, </w:t>
      </w:r>
      <w:r w:rsidRPr="004E069A">
        <w:rPr>
          <w:rFonts w:ascii="Times New Roman" w:hAnsi="Times New Roman" w:cs="Times New Roman"/>
          <w:sz w:val="28"/>
          <w:szCs w:val="28"/>
        </w:rPr>
        <w:t>обязуется:</w:t>
      </w:r>
    </w:p>
    <w:p w:rsidR="00EC5F31" w:rsidRPr="004E069A" w:rsidRDefault="00EC5F31" w:rsidP="00EC5F31">
      <w:pPr>
        <w:adjustRightInd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069A">
        <w:rPr>
          <w:rFonts w:ascii="Times New Roman" w:hAnsi="Times New Roman" w:cs="Times New Roman"/>
          <w:sz w:val="28"/>
          <w:szCs w:val="28"/>
        </w:rPr>
        <w:t xml:space="preserve">не позднее 15 числа месяца, следующего за отчетным кварталом, представлять в министерство отчет об использовании средств, </w:t>
      </w:r>
      <w:r w:rsidR="007F42AC">
        <w:rPr>
          <w:rFonts w:ascii="Times New Roman" w:hAnsi="Times New Roman" w:cs="Times New Roman"/>
          <w:sz w:val="28"/>
          <w:szCs w:val="28"/>
        </w:rPr>
        <w:t>внесенных</w:t>
      </w:r>
      <w:r w:rsidRPr="004E069A">
        <w:rPr>
          <w:rFonts w:ascii="Times New Roman" w:hAnsi="Times New Roman" w:cs="Times New Roman"/>
          <w:sz w:val="28"/>
          <w:szCs w:val="28"/>
        </w:rPr>
        <w:t xml:space="preserve"> </w:t>
      </w:r>
      <w:r w:rsidR="00662C2B" w:rsidRPr="004E069A">
        <w:rPr>
          <w:rFonts w:ascii="Times New Roman" w:hAnsi="Times New Roman" w:cs="Times New Roman"/>
          <w:sz w:val="28"/>
          <w:szCs w:val="28"/>
        </w:rPr>
        <w:t>крестьянск</w:t>
      </w:r>
      <w:r w:rsidR="007F42AC">
        <w:rPr>
          <w:rFonts w:ascii="Times New Roman" w:hAnsi="Times New Roman" w:cs="Times New Roman"/>
          <w:sz w:val="28"/>
          <w:szCs w:val="28"/>
        </w:rPr>
        <w:t>им (фермерским</w:t>
      </w:r>
      <w:r w:rsidR="00662C2B" w:rsidRPr="004E069A">
        <w:rPr>
          <w:rFonts w:ascii="Times New Roman" w:hAnsi="Times New Roman" w:cs="Times New Roman"/>
          <w:sz w:val="28"/>
          <w:szCs w:val="28"/>
        </w:rPr>
        <w:t>) хозяйств</w:t>
      </w:r>
      <w:r w:rsidR="007F42AC">
        <w:rPr>
          <w:rFonts w:ascii="Times New Roman" w:hAnsi="Times New Roman" w:cs="Times New Roman"/>
          <w:sz w:val="28"/>
          <w:szCs w:val="28"/>
        </w:rPr>
        <w:t>ом</w:t>
      </w:r>
      <w:r w:rsidR="00662C2B" w:rsidRPr="004E069A">
        <w:rPr>
          <w:rFonts w:ascii="Times New Roman" w:hAnsi="Times New Roman" w:cs="Times New Roman"/>
          <w:sz w:val="28"/>
          <w:szCs w:val="28"/>
        </w:rPr>
        <w:t xml:space="preserve"> или индивидуальн</w:t>
      </w:r>
      <w:r w:rsidR="007F42AC">
        <w:rPr>
          <w:rFonts w:ascii="Times New Roman" w:hAnsi="Times New Roman" w:cs="Times New Roman"/>
          <w:sz w:val="28"/>
          <w:szCs w:val="28"/>
        </w:rPr>
        <w:t>ым</w:t>
      </w:r>
      <w:r w:rsidR="00662C2B" w:rsidRPr="004E069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F42AC">
        <w:rPr>
          <w:rFonts w:ascii="Times New Roman" w:hAnsi="Times New Roman" w:cs="Times New Roman"/>
          <w:sz w:val="28"/>
          <w:szCs w:val="28"/>
        </w:rPr>
        <w:t>ем</w:t>
      </w:r>
      <w:r w:rsidR="00662C2B" w:rsidRPr="004E069A">
        <w:rPr>
          <w:rFonts w:ascii="Times New Roman" w:hAnsi="Times New Roman" w:cs="Times New Roman"/>
          <w:sz w:val="28"/>
          <w:szCs w:val="28"/>
        </w:rPr>
        <w:t>, которые являются членами этого Кооператива</w:t>
      </w:r>
      <w:r w:rsidR="007F42AC">
        <w:rPr>
          <w:rFonts w:ascii="Times New Roman" w:hAnsi="Times New Roman" w:cs="Times New Roman"/>
          <w:sz w:val="28"/>
          <w:szCs w:val="28"/>
        </w:rPr>
        <w:t xml:space="preserve"> и</w:t>
      </w:r>
      <w:r w:rsidRPr="004E069A">
        <w:rPr>
          <w:rFonts w:ascii="Times New Roman" w:hAnsi="Times New Roman" w:cs="Times New Roman"/>
          <w:sz w:val="28"/>
          <w:szCs w:val="28"/>
        </w:rPr>
        <w:t xml:space="preserve"> </w:t>
      </w:r>
      <w:r w:rsidR="007F42AC">
        <w:rPr>
          <w:rFonts w:ascii="Times New Roman" w:hAnsi="Times New Roman" w:cs="Times New Roman"/>
          <w:sz w:val="28"/>
          <w:szCs w:val="28"/>
        </w:rPr>
        <w:t>признаны получателями</w:t>
      </w:r>
      <w:r w:rsidRPr="004E069A">
        <w:rPr>
          <w:rFonts w:ascii="Times New Roman" w:hAnsi="Times New Roman" w:cs="Times New Roman"/>
          <w:sz w:val="28"/>
          <w:szCs w:val="28"/>
        </w:rPr>
        <w:t xml:space="preserve"> </w:t>
      </w:r>
      <w:r w:rsidR="00EF4C8D" w:rsidRPr="004E069A">
        <w:rPr>
          <w:rFonts w:ascii="Times New Roman" w:hAnsi="Times New Roman" w:cs="Times New Roman"/>
          <w:sz w:val="28"/>
          <w:szCs w:val="28"/>
        </w:rPr>
        <w:t>г</w:t>
      </w:r>
      <w:r w:rsidRPr="004E069A">
        <w:rPr>
          <w:rFonts w:ascii="Times New Roman" w:hAnsi="Times New Roman" w:cs="Times New Roman"/>
          <w:sz w:val="28"/>
          <w:szCs w:val="28"/>
        </w:rPr>
        <w:t>рант</w:t>
      </w:r>
      <w:r w:rsidR="007F42AC">
        <w:rPr>
          <w:rFonts w:ascii="Times New Roman" w:hAnsi="Times New Roman" w:cs="Times New Roman"/>
          <w:sz w:val="28"/>
          <w:szCs w:val="28"/>
        </w:rPr>
        <w:t>а</w:t>
      </w:r>
      <w:r w:rsidR="00EF4C8D" w:rsidRPr="004E069A">
        <w:rPr>
          <w:rFonts w:ascii="Times New Roman" w:hAnsi="Times New Roman" w:cs="Times New Roman"/>
          <w:sz w:val="28"/>
          <w:szCs w:val="28"/>
        </w:rPr>
        <w:t xml:space="preserve"> «Агростартап»</w:t>
      </w:r>
      <w:r w:rsidRPr="004E069A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D5389D" w:rsidRPr="004E069A">
        <w:rPr>
          <w:rFonts w:ascii="Times New Roman" w:hAnsi="Times New Roman" w:cs="Times New Roman"/>
          <w:sz w:val="28"/>
          <w:szCs w:val="28"/>
        </w:rPr>
        <w:t>проекта создания и (или) развития хозяйства</w:t>
      </w:r>
      <w:r w:rsidRPr="004E069A">
        <w:rPr>
          <w:rFonts w:ascii="Times New Roman" w:hAnsi="Times New Roman" w:cs="Times New Roman"/>
          <w:sz w:val="28"/>
          <w:szCs w:val="28"/>
        </w:rPr>
        <w:t>, в целях формирования неделимого фонда Кооператива в соответствии с перечнем имущества, утвержденным Министерством сельского хозяйства Российской Федерации;</w:t>
      </w:r>
    </w:p>
    <w:p w:rsidR="00EC5F31" w:rsidRPr="004E069A" w:rsidRDefault="00EC5F31" w:rsidP="00EC5F31">
      <w:pPr>
        <w:adjustRightInd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069A">
        <w:rPr>
          <w:rFonts w:ascii="Times New Roman" w:hAnsi="Times New Roman" w:cs="Times New Roman"/>
          <w:sz w:val="28"/>
          <w:szCs w:val="28"/>
        </w:rPr>
        <w:t xml:space="preserve">соблюдать запрет на приобретение за счет средств </w:t>
      </w:r>
      <w:r w:rsidR="00EF4C8D" w:rsidRPr="004E069A">
        <w:rPr>
          <w:rFonts w:ascii="Times New Roman" w:hAnsi="Times New Roman" w:cs="Times New Roman"/>
          <w:sz w:val="28"/>
          <w:szCs w:val="28"/>
        </w:rPr>
        <w:t>г</w:t>
      </w:r>
      <w:r w:rsidRPr="004E069A">
        <w:rPr>
          <w:rFonts w:ascii="Times New Roman" w:hAnsi="Times New Roman" w:cs="Times New Roman"/>
          <w:sz w:val="28"/>
          <w:szCs w:val="28"/>
        </w:rPr>
        <w:t xml:space="preserve">ранта </w:t>
      </w:r>
      <w:r w:rsidR="00EF4C8D" w:rsidRPr="004E069A">
        <w:rPr>
          <w:rFonts w:ascii="Times New Roman" w:hAnsi="Times New Roman" w:cs="Times New Roman"/>
          <w:sz w:val="28"/>
          <w:szCs w:val="28"/>
        </w:rPr>
        <w:t xml:space="preserve">«Агростартап» </w:t>
      </w:r>
      <w:r w:rsidRPr="004E069A">
        <w:rPr>
          <w:rFonts w:ascii="Times New Roman" w:hAnsi="Times New Roman" w:cs="Times New Roman"/>
          <w:sz w:val="28"/>
          <w:szCs w:val="28"/>
        </w:rPr>
        <w:t xml:space="preserve">иностранной валюты, за исключением операций, осуществляемых в </w:t>
      </w:r>
      <w:r w:rsidRPr="004E069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запрет размещения средств </w:t>
      </w:r>
      <w:r w:rsidR="00EF4C8D" w:rsidRPr="004E069A">
        <w:rPr>
          <w:rFonts w:ascii="Times New Roman" w:hAnsi="Times New Roman" w:cs="Times New Roman"/>
          <w:sz w:val="28"/>
          <w:szCs w:val="28"/>
        </w:rPr>
        <w:t>г</w:t>
      </w:r>
      <w:r w:rsidRPr="004E069A">
        <w:rPr>
          <w:rFonts w:ascii="Times New Roman" w:hAnsi="Times New Roman" w:cs="Times New Roman"/>
          <w:sz w:val="28"/>
          <w:szCs w:val="28"/>
        </w:rPr>
        <w:t xml:space="preserve">ранта </w:t>
      </w:r>
      <w:r w:rsidR="00EF4C8D" w:rsidRPr="004E069A">
        <w:rPr>
          <w:rFonts w:ascii="Times New Roman" w:hAnsi="Times New Roman" w:cs="Times New Roman"/>
          <w:sz w:val="28"/>
          <w:szCs w:val="28"/>
        </w:rPr>
        <w:t xml:space="preserve">«Агростартап» </w:t>
      </w:r>
      <w:r w:rsidRPr="004E069A">
        <w:rPr>
          <w:rFonts w:ascii="Times New Roman" w:hAnsi="Times New Roman" w:cs="Times New Roman"/>
          <w:sz w:val="28"/>
          <w:szCs w:val="28"/>
        </w:rPr>
        <w:t>на депозиты и в иные финансовые инструменты;</w:t>
      </w:r>
    </w:p>
    <w:p w:rsidR="00EC5F31" w:rsidRPr="004E069A" w:rsidRDefault="00EC5F31" w:rsidP="00EC5F31">
      <w:pPr>
        <w:adjustRightInd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069A">
        <w:rPr>
          <w:rFonts w:ascii="Times New Roman" w:hAnsi="Times New Roman" w:cs="Times New Roman"/>
          <w:sz w:val="28"/>
          <w:szCs w:val="28"/>
        </w:rPr>
        <w:t xml:space="preserve">включать в договоры (соглашения), заключаемые </w:t>
      </w:r>
      <w:r w:rsidR="001B6693" w:rsidRPr="004E069A">
        <w:rPr>
          <w:rFonts w:ascii="Times New Roman" w:hAnsi="Times New Roman" w:cs="Times New Roman"/>
          <w:sz w:val="28"/>
          <w:szCs w:val="28"/>
        </w:rPr>
        <w:t xml:space="preserve">крестьянским (фермерским) хозяйством или индивидуальным предпринимателем, которые являются членами этого Кооператива, </w:t>
      </w:r>
      <w:r w:rsidRPr="004E069A">
        <w:rPr>
          <w:rFonts w:ascii="Times New Roman" w:hAnsi="Times New Roman" w:cs="Times New Roman"/>
          <w:sz w:val="28"/>
          <w:szCs w:val="28"/>
        </w:rPr>
        <w:t xml:space="preserve">в целях исполнения обязательств по настоящему Порядку, согласия лиц, являющихся поставщиками (подрядчиками, исполнителями) по договорам (соглашениям), на осуществление министерством и органами государственного финансового контроля проверок соблюдения ими условий, целей и порядка предоставления </w:t>
      </w:r>
      <w:r w:rsidR="00EF4C8D" w:rsidRPr="004E069A">
        <w:rPr>
          <w:rFonts w:ascii="Times New Roman" w:hAnsi="Times New Roman" w:cs="Times New Roman"/>
          <w:sz w:val="28"/>
          <w:szCs w:val="28"/>
        </w:rPr>
        <w:t>г</w:t>
      </w:r>
      <w:r w:rsidRPr="004E069A">
        <w:rPr>
          <w:rFonts w:ascii="Times New Roman" w:hAnsi="Times New Roman" w:cs="Times New Roman"/>
          <w:sz w:val="28"/>
          <w:szCs w:val="28"/>
        </w:rPr>
        <w:t>ранта</w:t>
      </w:r>
      <w:r w:rsidR="00EF4C8D" w:rsidRPr="004E069A">
        <w:rPr>
          <w:rFonts w:ascii="Times New Roman" w:hAnsi="Times New Roman" w:cs="Times New Roman"/>
          <w:sz w:val="28"/>
          <w:szCs w:val="28"/>
        </w:rPr>
        <w:t xml:space="preserve"> «Агростартап»</w:t>
      </w:r>
      <w:r w:rsidRPr="004E069A">
        <w:rPr>
          <w:rFonts w:ascii="Times New Roman" w:hAnsi="Times New Roman" w:cs="Times New Roman"/>
          <w:sz w:val="28"/>
          <w:szCs w:val="28"/>
        </w:rPr>
        <w:t>.</w:t>
      </w:r>
    </w:p>
    <w:p w:rsidR="001B6693" w:rsidRPr="004E069A" w:rsidRDefault="001B6693" w:rsidP="001B6693">
      <w:pPr>
        <w:pStyle w:val="ConsPlusNormal"/>
        <w:spacing w:line="360" w:lineRule="auto"/>
        <w:ind w:firstLine="709"/>
      </w:pPr>
      <w:bookmarkStart w:id="11" w:name="P104"/>
      <w:bookmarkEnd w:id="11"/>
      <w:r w:rsidRPr="004E069A">
        <w:t>2.5. Для проведения конкурсного отбора министерство:</w:t>
      </w:r>
    </w:p>
    <w:p w:rsidR="001B6693" w:rsidRPr="004E069A" w:rsidRDefault="001B6693" w:rsidP="001B6693">
      <w:pPr>
        <w:pStyle w:val="ConsPlusNormal"/>
        <w:spacing w:line="360" w:lineRule="auto"/>
        <w:ind w:firstLine="709"/>
      </w:pPr>
      <w:r w:rsidRPr="004E069A">
        <w:t>создает региональную конкурсную комиссию;</w:t>
      </w:r>
    </w:p>
    <w:p w:rsidR="001B6693" w:rsidRPr="004E069A" w:rsidRDefault="001B6693" w:rsidP="001B6693">
      <w:pPr>
        <w:pStyle w:val="ConsPlusNormal"/>
        <w:spacing w:line="360" w:lineRule="auto"/>
        <w:ind w:firstLine="709"/>
      </w:pPr>
      <w:r w:rsidRPr="004E069A">
        <w:t xml:space="preserve">утверждает положение о </w:t>
      </w:r>
      <w:r w:rsidR="00D5389D" w:rsidRPr="004E069A">
        <w:t xml:space="preserve">региональной конкурсной </w:t>
      </w:r>
      <w:r w:rsidRPr="004E069A">
        <w:t>комиссии и ее состав;</w:t>
      </w:r>
    </w:p>
    <w:p w:rsidR="001B6693" w:rsidRPr="004E069A" w:rsidRDefault="001B6693" w:rsidP="001B6693">
      <w:pPr>
        <w:pStyle w:val="ConsPlusNormal"/>
        <w:spacing w:line="360" w:lineRule="auto"/>
        <w:ind w:firstLine="709"/>
      </w:pPr>
      <w:r w:rsidRPr="004E069A">
        <w:t xml:space="preserve">обеспечивает работу </w:t>
      </w:r>
      <w:r w:rsidR="00D5389D" w:rsidRPr="004E069A">
        <w:t xml:space="preserve">региональной конкурсной </w:t>
      </w:r>
      <w:r w:rsidRPr="004E069A">
        <w:t>комиссии;</w:t>
      </w:r>
    </w:p>
    <w:p w:rsidR="001B6693" w:rsidRPr="004E069A" w:rsidRDefault="001B6693" w:rsidP="001B6693">
      <w:pPr>
        <w:pStyle w:val="ConsPlusNormal"/>
        <w:spacing w:line="360" w:lineRule="auto"/>
        <w:ind w:firstLine="709"/>
      </w:pPr>
      <w:r w:rsidRPr="004E069A">
        <w:t xml:space="preserve">организует консультирование </w:t>
      </w:r>
      <w:r w:rsidR="0041551A" w:rsidRPr="004E069A">
        <w:t>участников отбора</w:t>
      </w:r>
      <w:r w:rsidRPr="004E069A">
        <w:t xml:space="preserve"> по вопросам подготовки заявок;</w:t>
      </w:r>
    </w:p>
    <w:p w:rsidR="0041551A" w:rsidRPr="004E069A" w:rsidRDefault="001B6693" w:rsidP="0041551A">
      <w:pPr>
        <w:pStyle w:val="ConsPlusNormal"/>
        <w:spacing w:line="360" w:lineRule="auto"/>
        <w:ind w:firstLine="709"/>
      </w:pPr>
      <w:r w:rsidRPr="004E069A">
        <w:t>осуществ</w:t>
      </w:r>
      <w:r w:rsidR="0041551A" w:rsidRPr="004E069A">
        <w:t>ляет прием, регистрацию заявок;</w:t>
      </w:r>
    </w:p>
    <w:p w:rsidR="00177731" w:rsidRPr="004E069A" w:rsidRDefault="00177731" w:rsidP="00177731">
      <w:pPr>
        <w:pStyle w:val="ConsPlusNormal"/>
        <w:spacing w:line="360" w:lineRule="auto"/>
        <w:ind w:firstLine="709"/>
        <w:jc w:val="both"/>
      </w:pPr>
      <w:r w:rsidRPr="004E069A">
        <w:t xml:space="preserve">2.6. Конкурсный отбор осуществляется </w:t>
      </w:r>
      <w:r w:rsidR="00EE3108" w:rsidRPr="004E069A">
        <w:t xml:space="preserve">региональной конкурсной комиссии </w:t>
      </w:r>
      <w:r w:rsidRPr="004E069A">
        <w:t>в два этапа:</w:t>
      </w:r>
    </w:p>
    <w:p w:rsidR="00177731" w:rsidRPr="004E069A" w:rsidRDefault="007F42AC" w:rsidP="00177731">
      <w:pPr>
        <w:pStyle w:val="ConsPlusNormal"/>
        <w:spacing w:line="360" w:lineRule="auto"/>
        <w:ind w:firstLine="709"/>
        <w:jc w:val="both"/>
      </w:pPr>
      <w:r>
        <w:t>п</w:t>
      </w:r>
      <w:r w:rsidR="00EF4C8D" w:rsidRPr="004E069A">
        <w:t>ервый</w:t>
      </w:r>
      <w:r w:rsidR="00177731" w:rsidRPr="004E069A">
        <w:t xml:space="preserve"> эт</w:t>
      </w:r>
      <w:r w:rsidR="00F213DD" w:rsidRPr="004E069A">
        <w:t>ап - экспертиза представленных з</w:t>
      </w:r>
      <w:r w:rsidR="00177731" w:rsidRPr="004E069A">
        <w:t>аявителями документов, предусмотренных пунктом 2.3 настоящего Порядка;</w:t>
      </w:r>
    </w:p>
    <w:p w:rsidR="00177731" w:rsidRPr="004E069A" w:rsidRDefault="007F42AC" w:rsidP="00177731">
      <w:pPr>
        <w:pStyle w:val="ConsPlusNormal"/>
        <w:spacing w:line="360" w:lineRule="auto"/>
        <w:ind w:firstLine="709"/>
        <w:jc w:val="both"/>
      </w:pPr>
      <w:r>
        <w:t>в</w:t>
      </w:r>
      <w:r w:rsidR="00EF4C8D" w:rsidRPr="004E069A">
        <w:t>торой</w:t>
      </w:r>
      <w:r w:rsidR="00F213DD" w:rsidRPr="004E069A">
        <w:t xml:space="preserve"> этап - собеседование с з</w:t>
      </w:r>
      <w:r w:rsidR="00177731" w:rsidRPr="004E069A">
        <w:t>аявителями.</w:t>
      </w:r>
    </w:p>
    <w:p w:rsidR="00177731" w:rsidRPr="004E069A" w:rsidRDefault="00F654C9" w:rsidP="00177731">
      <w:pPr>
        <w:pStyle w:val="ConsPlusNormal"/>
        <w:spacing w:line="360" w:lineRule="auto"/>
        <w:ind w:firstLine="709"/>
        <w:jc w:val="both"/>
      </w:pPr>
      <w:r w:rsidRPr="004E069A">
        <w:t>2.7.</w:t>
      </w:r>
      <w:r w:rsidR="00FC6B9B" w:rsidRPr="004E069A">
        <w:t xml:space="preserve"> </w:t>
      </w:r>
      <w:r w:rsidR="00177731" w:rsidRPr="004E069A">
        <w:t xml:space="preserve">На первом этапе </w:t>
      </w:r>
      <w:r w:rsidR="00FC6B9B" w:rsidRPr="004E069A">
        <w:t>к</w:t>
      </w:r>
      <w:r w:rsidR="00177731" w:rsidRPr="004E069A">
        <w:t xml:space="preserve">онкурсного отбора </w:t>
      </w:r>
      <w:r w:rsidR="00EE3108" w:rsidRPr="004E069A">
        <w:t xml:space="preserve">региональная конкурсная комиссия </w:t>
      </w:r>
      <w:r w:rsidR="00FC6B9B" w:rsidRPr="004E069A">
        <w:t>не позднее 10 рабочих дней со дня окончания срок</w:t>
      </w:r>
      <w:r w:rsidR="00F213DD" w:rsidRPr="004E069A">
        <w:t>ов</w:t>
      </w:r>
      <w:r w:rsidR="00FC6B9B" w:rsidRPr="004E069A">
        <w:t xml:space="preserve"> приема заявок, указанн</w:t>
      </w:r>
      <w:r w:rsidR="00F213DD" w:rsidRPr="004E069A">
        <w:t>ых</w:t>
      </w:r>
      <w:r w:rsidR="00FC6B9B" w:rsidRPr="004E069A">
        <w:t xml:space="preserve"> в объявлении,</w:t>
      </w:r>
      <w:r w:rsidR="00177731" w:rsidRPr="004E069A">
        <w:t xml:space="preserve"> рассматривает поступившие заявки и прилагаемые к н</w:t>
      </w:r>
      <w:r w:rsidR="008F078C">
        <w:t>им</w:t>
      </w:r>
      <w:r w:rsidR="00177731" w:rsidRPr="004E069A">
        <w:t xml:space="preserve"> документы </w:t>
      </w:r>
      <w:r w:rsidRPr="004E069A">
        <w:t>на предмет их соответствия установленным в объявлении о проведении отбора требованиям</w:t>
      </w:r>
      <w:r w:rsidR="00177731" w:rsidRPr="004E069A">
        <w:t xml:space="preserve"> </w:t>
      </w:r>
      <w:r w:rsidRPr="004E069A">
        <w:t xml:space="preserve">и </w:t>
      </w:r>
      <w:r w:rsidR="00177731" w:rsidRPr="004E069A">
        <w:t xml:space="preserve">в случае их соответствия принимает решение о </w:t>
      </w:r>
      <w:r w:rsidRPr="004E069A">
        <w:t xml:space="preserve">рассмотрении заявки </w:t>
      </w:r>
      <w:r w:rsidR="00FC6B9B" w:rsidRPr="004E069A">
        <w:t xml:space="preserve">региональной конкурсной комиссией </w:t>
      </w:r>
      <w:r w:rsidRPr="004E069A">
        <w:t>во втором этапе</w:t>
      </w:r>
      <w:r w:rsidR="00177731" w:rsidRPr="004E069A">
        <w:t>, а в случае несоответствия прини</w:t>
      </w:r>
      <w:r w:rsidRPr="004E069A">
        <w:t>мает решение об отклонении заявки</w:t>
      </w:r>
      <w:r w:rsidR="00177731" w:rsidRPr="004E069A">
        <w:t>.</w:t>
      </w:r>
    </w:p>
    <w:p w:rsidR="00177731" w:rsidRPr="004E069A" w:rsidRDefault="00177731" w:rsidP="00177731">
      <w:pPr>
        <w:pStyle w:val="ConsPlusNormal"/>
        <w:spacing w:line="360" w:lineRule="auto"/>
        <w:ind w:firstLine="709"/>
        <w:jc w:val="both"/>
      </w:pPr>
      <w:r w:rsidRPr="004E069A">
        <w:lastRenderedPageBreak/>
        <w:t xml:space="preserve">Решение </w:t>
      </w:r>
      <w:r w:rsidR="00EE3108" w:rsidRPr="004E069A">
        <w:t xml:space="preserve">региональной конкурсной комиссии </w:t>
      </w:r>
      <w:r w:rsidRPr="004E069A">
        <w:t xml:space="preserve">оформляется протоколом в день проведения первого этапа </w:t>
      </w:r>
      <w:r w:rsidR="00FC6B9B" w:rsidRPr="004E069A">
        <w:t>к</w:t>
      </w:r>
      <w:r w:rsidR="00447769" w:rsidRPr="004E069A">
        <w:t xml:space="preserve">онкурсного отбора и </w:t>
      </w:r>
      <w:r w:rsidRPr="004E069A">
        <w:t xml:space="preserve">утверждается председателем </w:t>
      </w:r>
      <w:r w:rsidR="00EE3108" w:rsidRPr="004E069A">
        <w:t>региональной конкурсной комиссии</w:t>
      </w:r>
      <w:r w:rsidRPr="004E069A">
        <w:t xml:space="preserve"> </w:t>
      </w:r>
      <w:r w:rsidR="00447769" w:rsidRPr="004E069A">
        <w:t>или его заместителем в случае отсутствия председателя</w:t>
      </w:r>
      <w:r w:rsidRPr="004E069A">
        <w:t xml:space="preserve">. В протоколе </w:t>
      </w:r>
      <w:r w:rsidR="00EE3108" w:rsidRPr="004E069A">
        <w:t>региональной конкурсной комиссии</w:t>
      </w:r>
      <w:r w:rsidR="00F213DD" w:rsidRPr="004E069A">
        <w:t xml:space="preserve"> отражается информация о з</w:t>
      </w:r>
      <w:r w:rsidRPr="004E069A">
        <w:t xml:space="preserve">аявителях, подлежащих рассмотрению </w:t>
      </w:r>
      <w:r w:rsidR="00EE3108" w:rsidRPr="004E069A">
        <w:t>региональной конкурсной комиссией</w:t>
      </w:r>
      <w:r w:rsidRPr="004E069A">
        <w:t xml:space="preserve"> на втором этапе.</w:t>
      </w:r>
      <w:r w:rsidR="00EE3108" w:rsidRPr="004E069A">
        <w:t xml:space="preserve"> </w:t>
      </w:r>
    </w:p>
    <w:p w:rsidR="00447769" w:rsidRPr="004E069A" w:rsidRDefault="00447769" w:rsidP="00447769">
      <w:pPr>
        <w:pStyle w:val="ConsPlusNormal"/>
        <w:spacing w:line="360" w:lineRule="auto"/>
        <w:ind w:firstLine="709"/>
        <w:jc w:val="both"/>
      </w:pPr>
      <w:r w:rsidRPr="004E069A">
        <w:t>Решение региональной конкурсной комиссии в течение трех рабочих дней со дня окончания первого этапа конкурсного отбора направляется в министерство.</w:t>
      </w:r>
    </w:p>
    <w:p w:rsidR="00EE3108" w:rsidRPr="004E069A" w:rsidRDefault="00447769" w:rsidP="00447769">
      <w:pPr>
        <w:pStyle w:val="ConsPlusNormal"/>
        <w:spacing w:line="360" w:lineRule="auto"/>
        <w:ind w:firstLine="709"/>
        <w:jc w:val="both"/>
      </w:pPr>
      <w:r w:rsidRPr="004E069A">
        <w:t>В течение трех рабочих дней со дня получения решения региональной конкурсной комиссии министерство размещает его на официальном сайте.</w:t>
      </w:r>
    </w:p>
    <w:p w:rsidR="00177731" w:rsidRPr="004E069A" w:rsidRDefault="00177731" w:rsidP="00177731">
      <w:pPr>
        <w:pStyle w:val="ConsPlusNormal"/>
        <w:spacing w:line="360" w:lineRule="auto"/>
        <w:ind w:firstLine="709"/>
        <w:jc w:val="both"/>
      </w:pPr>
      <w:r w:rsidRPr="004E069A">
        <w:t xml:space="preserve">Основаниями для </w:t>
      </w:r>
      <w:r w:rsidR="000063B1" w:rsidRPr="004E069A">
        <w:t>отклонения</w:t>
      </w:r>
      <w:r w:rsidRPr="004E069A">
        <w:t xml:space="preserve"> заявок являются:</w:t>
      </w:r>
    </w:p>
    <w:p w:rsidR="00F654C9" w:rsidRPr="004E069A" w:rsidRDefault="00F654C9" w:rsidP="00F654C9">
      <w:pPr>
        <w:pStyle w:val="ConsPlusNormal"/>
        <w:spacing w:line="360" w:lineRule="auto"/>
        <w:ind w:firstLine="709"/>
        <w:jc w:val="both"/>
      </w:pPr>
      <w:r w:rsidRPr="004E069A">
        <w:t xml:space="preserve">несоответствие участника отбора требованиям, предусмотренным пунктами </w:t>
      </w:r>
      <w:r w:rsidR="000063B1" w:rsidRPr="004E069A">
        <w:t xml:space="preserve">1.6, </w:t>
      </w:r>
      <w:r w:rsidRPr="004E069A">
        <w:t>2.2, 2.4 настоящего Порядка;</w:t>
      </w:r>
    </w:p>
    <w:p w:rsidR="00F654C9" w:rsidRPr="004E069A" w:rsidRDefault="00F654C9" w:rsidP="00F654C9">
      <w:pPr>
        <w:pStyle w:val="ConsPlusNormal"/>
        <w:spacing w:line="360" w:lineRule="auto"/>
        <w:ind w:firstLine="709"/>
        <w:jc w:val="both"/>
      </w:pPr>
      <w:r w:rsidRPr="004E069A">
        <w:t>несоответствие представленных участником отбора заявки и иных документов требованиям к заявке и иным документ</w:t>
      </w:r>
      <w:r w:rsidR="000063B1" w:rsidRPr="004E069A">
        <w:t>ам, предусмотренным в пункте 2.3</w:t>
      </w:r>
      <w:r w:rsidRPr="004E069A">
        <w:t xml:space="preserve"> настоящего Порядка, объявлении, а также наличие исправлений и подчисток в заявках и прилагаемых к ним документах;</w:t>
      </w:r>
    </w:p>
    <w:p w:rsidR="00F654C9" w:rsidRPr="004E069A" w:rsidRDefault="00F654C9" w:rsidP="00F654C9">
      <w:pPr>
        <w:pStyle w:val="ConsPlusNormal"/>
        <w:spacing w:line="360" w:lineRule="auto"/>
        <w:ind w:firstLine="709"/>
        <w:jc w:val="both"/>
      </w:pPr>
      <w:r w:rsidRPr="004E069A">
        <w:t>установление факта недостоверности представленной информации;</w:t>
      </w:r>
    </w:p>
    <w:p w:rsidR="00F654C9" w:rsidRPr="004E069A" w:rsidRDefault="00F654C9" w:rsidP="00F654C9">
      <w:pPr>
        <w:pStyle w:val="ConsPlusNormal"/>
        <w:spacing w:line="360" w:lineRule="auto"/>
        <w:ind w:firstLine="709"/>
        <w:jc w:val="both"/>
      </w:pPr>
      <w:r w:rsidRPr="004E069A">
        <w:t>представление документов, предусмотренных пунктом 2.3 настоящего Порядка, по истечении срока, установленного в объявлении, за исключением документов</w:t>
      </w:r>
      <w:r w:rsidR="000063B1" w:rsidRPr="004E069A">
        <w:t>, указанных в подпунктах «з», «к</w:t>
      </w:r>
      <w:r w:rsidRPr="004E069A">
        <w:t>» пункта 2.3 настоящего Порядка;</w:t>
      </w:r>
    </w:p>
    <w:p w:rsidR="00F654C9" w:rsidRPr="004E069A" w:rsidRDefault="00F654C9" w:rsidP="00F654C9">
      <w:pPr>
        <w:pStyle w:val="ConsPlusNormal"/>
        <w:spacing w:line="360" w:lineRule="auto"/>
        <w:ind w:firstLine="709"/>
        <w:jc w:val="both"/>
      </w:pPr>
      <w:r w:rsidRPr="004E069A">
        <w:t>непредставление (представление не в полном объеме) документов, предусмотренных пунктом 2.3 настоящего Порядка, за исключением документов, у</w:t>
      </w:r>
      <w:r w:rsidR="000063B1" w:rsidRPr="004E069A">
        <w:t>казанных в подпунктах «з», «к</w:t>
      </w:r>
      <w:r w:rsidRPr="004E069A">
        <w:t>» пункта 2.3 настоящего Порядка.</w:t>
      </w:r>
    </w:p>
    <w:p w:rsidR="00177731" w:rsidRPr="004E069A" w:rsidRDefault="00177731" w:rsidP="00177731">
      <w:pPr>
        <w:pStyle w:val="ConsPlusNormal"/>
        <w:spacing w:line="360" w:lineRule="auto"/>
        <w:ind w:firstLine="709"/>
        <w:jc w:val="both"/>
      </w:pPr>
      <w:r w:rsidRPr="004E069A">
        <w:t xml:space="preserve">При принятии решения </w:t>
      </w:r>
      <w:r w:rsidR="00EE3108" w:rsidRPr="004E069A">
        <w:t>об отклонении заявки</w:t>
      </w:r>
      <w:r w:rsidRPr="004E069A">
        <w:t xml:space="preserve"> </w:t>
      </w:r>
      <w:r w:rsidR="00EE3108" w:rsidRPr="004E069A">
        <w:t>региональной конкурсной комиссией министерство</w:t>
      </w:r>
      <w:r w:rsidRPr="004E069A">
        <w:t xml:space="preserve"> направляет </w:t>
      </w:r>
      <w:r w:rsidR="000063B1" w:rsidRPr="004E069A">
        <w:t>уведомление о принятом решении з</w:t>
      </w:r>
      <w:r w:rsidRPr="004E069A">
        <w:t xml:space="preserve">аявителю по почте в </w:t>
      </w:r>
      <w:r w:rsidR="000063B1" w:rsidRPr="004E069A">
        <w:t xml:space="preserve">течение </w:t>
      </w:r>
      <w:r w:rsidR="00EE3108" w:rsidRPr="004E069A">
        <w:t>пяти</w:t>
      </w:r>
      <w:r w:rsidRPr="004E069A">
        <w:t xml:space="preserve"> рабочих дней со </w:t>
      </w:r>
      <w:r w:rsidR="000063B1" w:rsidRPr="004E069A">
        <w:t>дня окончания первого этапа к</w:t>
      </w:r>
      <w:r w:rsidRPr="004E069A">
        <w:t>онкурсного отбора.</w:t>
      </w:r>
    </w:p>
    <w:p w:rsidR="00177731" w:rsidRPr="004E069A" w:rsidRDefault="00EE3108" w:rsidP="00177731">
      <w:pPr>
        <w:pStyle w:val="ConsPlusNormal"/>
        <w:spacing w:line="360" w:lineRule="auto"/>
        <w:ind w:firstLine="709"/>
        <w:jc w:val="both"/>
      </w:pPr>
      <w:r w:rsidRPr="004E069A">
        <w:t>2.8</w:t>
      </w:r>
      <w:r w:rsidR="00177731" w:rsidRPr="004E069A">
        <w:t xml:space="preserve">. Второй этап </w:t>
      </w:r>
      <w:r w:rsidR="00FC6B9B" w:rsidRPr="004E069A">
        <w:t>к</w:t>
      </w:r>
      <w:r w:rsidR="00177731" w:rsidRPr="004E069A">
        <w:t>онкурсного отбора проводится в</w:t>
      </w:r>
      <w:r w:rsidR="000063B1" w:rsidRPr="004E069A">
        <w:t xml:space="preserve"> форме личного </w:t>
      </w:r>
      <w:r w:rsidR="000063B1" w:rsidRPr="004E069A">
        <w:lastRenderedPageBreak/>
        <w:t>собеседования с з</w:t>
      </w:r>
      <w:r w:rsidR="00177731" w:rsidRPr="004E069A">
        <w:t xml:space="preserve">аявителем в </w:t>
      </w:r>
      <w:r w:rsidR="002C66EF" w:rsidRPr="004E069A">
        <w:t>течение</w:t>
      </w:r>
      <w:r w:rsidR="00177731" w:rsidRPr="004E069A">
        <w:t xml:space="preserve"> </w:t>
      </w:r>
      <w:r w:rsidRPr="004E069A">
        <w:t>десяти</w:t>
      </w:r>
      <w:r w:rsidR="00177731" w:rsidRPr="004E069A">
        <w:t xml:space="preserve"> рабочих дней со дня размещения </w:t>
      </w:r>
      <w:r w:rsidR="000063B1" w:rsidRPr="004E069A">
        <w:t>р</w:t>
      </w:r>
      <w:r w:rsidRPr="004E069A">
        <w:t xml:space="preserve">ешения </w:t>
      </w:r>
      <w:r w:rsidR="00FC6B9B" w:rsidRPr="004E069A">
        <w:t>региональной конкурсной комиссии</w:t>
      </w:r>
      <w:r w:rsidR="00177731" w:rsidRPr="004E069A">
        <w:t xml:space="preserve"> на официальном сайте</w:t>
      </w:r>
      <w:r w:rsidR="002C66EF" w:rsidRPr="004E069A">
        <w:t>. В случае если к</w:t>
      </w:r>
      <w:r w:rsidR="00177731" w:rsidRPr="004E069A">
        <w:t xml:space="preserve">онкурсный отбор проводится в течение нескольких дней, датой его </w:t>
      </w:r>
      <w:r w:rsidR="001A1B3D" w:rsidRPr="004E069A">
        <w:t>окончания</w:t>
      </w:r>
      <w:r w:rsidR="00177731" w:rsidRPr="004E069A">
        <w:t xml:space="preserve"> считается дата последнего заседания </w:t>
      </w:r>
      <w:r w:rsidR="00FC6B9B" w:rsidRPr="004E069A">
        <w:t>региональной конкурсной комиссии</w:t>
      </w:r>
      <w:r w:rsidR="00177731" w:rsidRPr="004E069A">
        <w:t>.</w:t>
      </w:r>
    </w:p>
    <w:p w:rsidR="00EE3108" w:rsidRPr="004E069A" w:rsidRDefault="00EE3108" w:rsidP="00EE3108">
      <w:pPr>
        <w:pStyle w:val="ConsPlusNormal"/>
        <w:spacing w:line="360" w:lineRule="auto"/>
        <w:ind w:firstLine="709"/>
        <w:jc w:val="both"/>
      </w:pPr>
      <w:r w:rsidRPr="004E069A">
        <w:t xml:space="preserve">Оценка заявок и прилагаемых к ним документов, предусмотренных пунктом 2.3 настоящего Порядка, </w:t>
      </w:r>
      <w:r w:rsidR="00FC6B9B" w:rsidRPr="004E069A">
        <w:t xml:space="preserve">во втором этапе конкурсного отбора </w:t>
      </w:r>
      <w:r w:rsidRPr="004E069A">
        <w:t>осуществляется на заседании региональной конкурсной комиссии по критериям, перечень которых установлен в приложении № 4 к настоящему По</w:t>
      </w:r>
      <w:r w:rsidR="002C66EF" w:rsidRPr="004E069A">
        <w:t>рядку (далее - критерии оценки).</w:t>
      </w:r>
    </w:p>
    <w:p w:rsidR="00177731" w:rsidRPr="004E069A" w:rsidRDefault="00EE3108" w:rsidP="00EE3108">
      <w:pPr>
        <w:pStyle w:val="ConsPlusNormal"/>
        <w:spacing w:line="360" w:lineRule="auto"/>
        <w:ind w:firstLine="709"/>
        <w:jc w:val="both"/>
      </w:pPr>
      <w:r w:rsidRPr="004E069A">
        <w:t>По результатам оценки заявок участников отбора каждой заявке присваивается номер в порядке убывания суммарной оценки заявки.</w:t>
      </w:r>
    </w:p>
    <w:p w:rsidR="00177731" w:rsidRPr="004E069A" w:rsidRDefault="00177731" w:rsidP="00177731">
      <w:pPr>
        <w:pStyle w:val="ConsPlusNormal"/>
        <w:spacing w:line="360" w:lineRule="auto"/>
        <w:ind w:firstLine="709"/>
        <w:jc w:val="both"/>
      </w:pPr>
      <w:r w:rsidRPr="004E069A">
        <w:t xml:space="preserve">С учетом решения </w:t>
      </w:r>
      <w:r w:rsidR="004C54CC" w:rsidRPr="004E069A">
        <w:t xml:space="preserve">региональной конкурсной комиссии </w:t>
      </w:r>
      <w:r w:rsidR="002C66EF" w:rsidRPr="004E069A">
        <w:t>по результатам собеседования з</w:t>
      </w:r>
      <w:r w:rsidRPr="004E069A">
        <w:t>аявители, набравшие наибольшее значение совокупного показателя, признаются п</w:t>
      </w:r>
      <w:r w:rsidR="002C66EF" w:rsidRPr="004E069A">
        <w:t>олучателями г</w:t>
      </w:r>
      <w:r w:rsidRPr="004E069A">
        <w:t>рант</w:t>
      </w:r>
      <w:r w:rsidR="001F4A66" w:rsidRPr="004E069A">
        <w:t xml:space="preserve">ов </w:t>
      </w:r>
      <w:r w:rsidR="002C66EF" w:rsidRPr="004E069A">
        <w:rPr>
          <w:szCs w:val="28"/>
        </w:rPr>
        <w:t>«Агростартап»</w:t>
      </w:r>
      <w:r w:rsidRPr="004E069A">
        <w:t>.</w:t>
      </w:r>
    </w:p>
    <w:p w:rsidR="00177731" w:rsidRPr="004E069A" w:rsidRDefault="00BB6E5B" w:rsidP="00177731">
      <w:pPr>
        <w:pStyle w:val="ConsPlusNormal"/>
        <w:spacing w:line="360" w:lineRule="auto"/>
        <w:ind w:firstLine="709"/>
        <w:jc w:val="both"/>
      </w:pPr>
      <w:r w:rsidRPr="004E069A">
        <w:t>По результатам второго этапа к</w:t>
      </w:r>
      <w:r w:rsidR="00177731" w:rsidRPr="004E069A">
        <w:t xml:space="preserve">онкурсного отбора </w:t>
      </w:r>
      <w:r w:rsidR="004C54CC" w:rsidRPr="004E069A">
        <w:t xml:space="preserve">региональная конкурсная комиссия </w:t>
      </w:r>
      <w:r w:rsidR="00177731" w:rsidRPr="004E069A">
        <w:t xml:space="preserve">принимает решение о </w:t>
      </w:r>
      <w:r w:rsidR="001A1B3D" w:rsidRPr="004E069A">
        <w:t>предоставлении</w:t>
      </w:r>
      <w:r w:rsidR="000063B1" w:rsidRPr="004E069A">
        <w:t xml:space="preserve"> (отказе в </w:t>
      </w:r>
      <w:r w:rsidR="001A1B3D" w:rsidRPr="004E069A">
        <w:t>предоставлении</w:t>
      </w:r>
      <w:r w:rsidR="000063B1" w:rsidRPr="004E069A">
        <w:t xml:space="preserve">) </w:t>
      </w:r>
      <w:r w:rsidR="002C66EF" w:rsidRPr="004E069A">
        <w:t>г</w:t>
      </w:r>
      <w:r w:rsidR="00177731" w:rsidRPr="004E069A">
        <w:t>рант</w:t>
      </w:r>
      <w:r w:rsidR="001A1B3D" w:rsidRPr="004E069A">
        <w:t>а</w:t>
      </w:r>
      <w:r w:rsidR="00177731" w:rsidRPr="004E069A">
        <w:t xml:space="preserve"> </w:t>
      </w:r>
      <w:r w:rsidR="002C66EF" w:rsidRPr="004E069A">
        <w:rPr>
          <w:szCs w:val="28"/>
        </w:rPr>
        <w:t>«Агростартап»</w:t>
      </w:r>
      <w:r w:rsidR="002C66EF" w:rsidRPr="004E069A">
        <w:t xml:space="preserve"> (далее - </w:t>
      </w:r>
      <w:r w:rsidR="00D5389D" w:rsidRPr="004E069A">
        <w:t>р</w:t>
      </w:r>
      <w:r w:rsidR="00177731" w:rsidRPr="004E069A">
        <w:t xml:space="preserve">ешение </w:t>
      </w:r>
      <w:r w:rsidR="00D5389D" w:rsidRPr="004E069A">
        <w:t>региональной конкурсной к</w:t>
      </w:r>
      <w:r w:rsidR="00177731" w:rsidRPr="004E069A">
        <w:t>омиссии).</w:t>
      </w:r>
    </w:p>
    <w:p w:rsidR="00177731" w:rsidRPr="004E069A" w:rsidRDefault="002C66EF" w:rsidP="00177731">
      <w:pPr>
        <w:pStyle w:val="ConsPlusNormal"/>
        <w:spacing w:line="360" w:lineRule="auto"/>
        <w:ind w:firstLine="709"/>
        <w:jc w:val="both"/>
      </w:pPr>
      <w:r w:rsidRPr="004E069A">
        <w:t xml:space="preserve">Основанием для отказа в </w:t>
      </w:r>
      <w:r w:rsidR="001A1B3D" w:rsidRPr="004E069A">
        <w:t>предоставлении</w:t>
      </w:r>
      <w:r w:rsidRPr="004E069A">
        <w:t xml:space="preserve"> г</w:t>
      </w:r>
      <w:r w:rsidR="00177731" w:rsidRPr="004E069A">
        <w:t>ранта</w:t>
      </w:r>
      <w:r w:rsidR="001A1B3D" w:rsidRPr="004E069A">
        <w:t xml:space="preserve"> </w:t>
      </w:r>
      <w:r w:rsidRPr="004E069A">
        <w:rPr>
          <w:szCs w:val="28"/>
        </w:rPr>
        <w:t>«Агростартап»</w:t>
      </w:r>
      <w:r w:rsidR="00177731" w:rsidRPr="004E069A">
        <w:t xml:space="preserve"> является:</w:t>
      </w:r>
    </w:p>
    <w:p w:rsidR="00177731" w:rsidRPr="004E069A" w:rsidRDefault="00177731" w:rsidP="00177731">
      <w:pPr>
        <w:pStyle w:val="ConsPlusNormal"/>
        <w:spacing w:line="360" w:lineRule="auto"/>
        <w:ind w:firstLine="709"/>
        <w:jc w:val="both"/>
      </w:pPr>
      <w:r w:rsidRPr="004E069A">
        <w:t>отсутствие (недостаток) лимитов бюджетных обязательств, предусмотренных на указанные цели министерству;</w:t>
      </w:r>
    </w:p>
    <w:p w:rsidR="00177731" w:rsidRPr="004E069A" w:rsidRDefault="00177731" w:rsidP="00177731">
      <w:pPr>
        <w:pStyle w:val="ConsPlusNormal"/>
        <w:spacing w:line="360" w:lineRule="auto"/>
        <w:ind w:firstLine="709"/>
        <w:jc w:val="both"/>
      </w:pPr>
      <w:r w:rsidRPr="004E069A">
        <w:t>отказ крестьянского (фермерского) хозяйства (гражданина Росс</w:t>
      </w:r>
      <w:r w:rsidR="00A03762" w:rsidRPr="004E069A">
        <w:t>ийской Федерации) от получения г</w:t>
      </w:r>
      <w:r w:rsidRPr="004E069A">
        <w:t>ранта</w:t>
      </w:r>
      <w:r w:rsidR="00EF4C8D" w:rsidRPr="004E069A">
        <w:t xml:space="preserve"> </w:t>
      </w:r>
      <w:r w:rsidR="002C66EF" w:rsidRPr="004E069A">
        <w:rPr>
          <w:szCs w:val="28"/>
        </w:rPr>
        <w:t>«Агростартап»</w:t>
      </w:r>
      <w:r w:rsidRPr="004E069A">
        <w:t>.</w:t>
      </w:r>
    </w:p>
    <w:p w:rsidR="00177731" w:rsidRPr="004E069A" w:rsidRDefault="00FC6B9B" w:rsidP="00D5389D">
      <w:pPr>
        <w:pStyle w:val="ConsPlusNormal"/>
        <w:spacing w:line="360" w:lineRule="auto"/>
        <w:ind w:firstLine="709"/>
        <w:jc w:val="both"/>
      </w:pPr>
      <w:r w:rsidRPr="004E069A">
        <w:t>признание рег</w:t>
      </w:r>
      <w:r w:rsidR="001D6204" w:rsidRPr="004E069A">
        <w:t xml:space="preserve">иональной конкурсной комиссией </w:t>
      </w:r>
      <w:r w:rsidR="00D5389D" w:rsidRPr="004E069A">
        <w:t>проекта создания и (или) развития хозяйства</w:t>
      </w:r>
      <w:r w:rsidR="001D6204" w:rsidRPr="004E069A">
        <w:t xml:space="preserve"> экономически неэффективным, </w:t>
      </w:r>
      <w:r w:rsidRPr="004E069A">
        <w:t>по резул</w:t>
      </w:r>
      <w:r w:rsidR="001F61C7" w:rsidRPr="004E069A">
        <w:t>ьтатам личного собеседования с з</w:t>
      </w:r>
      <w:r w:rsidR="003213AE">
        <w:t>аявителем</w:t>
      </w:r>
      <w:r w:rsidRPr="004E069A">
        <w:t xml:space="preserve"> и с учетом совокупного показателя критериев оценки.</w:t>
      </w:r>
    </w:p>
    <w:p w:rsidR="001F61C7" w:rsidRPr="004E069A" w:rsidRDefault="001F61C7" w:rsidP="00177731">
      <w:pPr>
        <w:pStyle w:val="ConsPlusNormal"/>
        <w:spacing w:line="360" w:lineRule="auto"/>
        <w:ind w:firstLine="709"/>
        <w:jc w:val="both"/>
      </w:pPr>
      <w:r w:rsidRPr="004E069A">
        <w:t xml:space="preserve">Решение </w:t>
      </w:r>
      <w:r w:rsidR="00D5389D" w:rsidRPr="004E069A">
        <w:t>региональной конкурсной к</w:t>
      </w:r>
      <w:r w:rsidR="00447769" w:rsidRPr="004E069A">
        <w:t>омиссии</w:t>
      </w:r>
      <w:r w:rsidRPr="004E069A">
        <w:t xml:space="preserve"> оформляется протоколом в день проведения второго этапа конкурсного отбора и утверждается </w:t>
      </w:r>
      <w:r w:rsidRPr="004E069A">
        <w:lastRenderedPageBreak/>
        <w:t xml:space="preserve">председателем </w:t>
      </w:r>
      <w:r w:rsidR="00447769" w:rsidRPr="004E069A">
        <w:t xml:space="preserve">региональной </w:t>
      </w:r>
      <w:r w:rsidRPr="004E069A">
        <w:t>конкурсной комиссии или его заместителем в случае отсутствия председателя.</w:t>
      </w:r>
    </w:p>
    <w:p w:rsidR="001F61C7" w:rsidRPr="004E069A" w:rsidRDefault="00D5389D" w:rsidP="00447769">
      <w:pPr>
        <w:pStyle w:val="ConsPlusNormal"/>
        <w:spacing w:line="360" w:lineRule="auto"/>
        <w:ind w:firstLine="709"/>
        <w:jc w:val="both"/>
      </w:pPr>
      <w:r w:rsidRPr="004E069A">
        <w:t>Решение региональной конкурсной комиссии</w:t>
      </w:r>
      <w:r w:rsidR="001F61C7" w:rsidRPr="004E069A">
        <w:t xml:space="preserve"> в течение трех рабочих дней со дня окончания конкурсного отбора направляется в министерство.</w:t>
      </w:r>
    </w:p>
    <w:p w:rsidR="001F61C7" w:rsidRPr="004E069A" w:rsidRDefault="001F61C7" w:rsidP="00447769">
      <w:pPr>
        <w:pStyle w:val="ConsPlusNormal"/>
        <w:spacing w:line="360" w:lineRule="auto"/>
        <w:ind w:firstLine="709"/>
        <w:jc w:val="both"/>
      </w:pPr>
      <w:r w:rsidRPr="004E069A">
        <w:t>Уведомление об отказе в предоставлении гранта</w:t>
      </w:r>
      <w:r w:rsidR="00EF4C8D" w:rsidRPr="004E069A">
        <w:t xml:space="preserve"> «Агростартап»</w:t>
      </w:r>
      <w:r w:rsidRPr="004E069A">
        <w:t xml:space="preserve"> </w:t>
      </w:r>
      <w:r w:rsidR="001A1B3D" w:rsidRPr="004E069A">
        <w:t xml:space="preserve">направляется </w:t>
      </w:r>
      <w:r w:rsidRPr="004E069A">
        <w:t>министерство</w:t>
      </w:r>
      <w:r w:rsidR="00447769" w:rsidRPr="004E069A">
        <w:t xml:space="preserve">м </w:t>
      </w:r>
      <w:r w:rsidR="001A1B3D" w:rsidRPr="004E069A">
        <w:t xml:space="preserve">заявителям </w:t>
      </w:r>
      <w:r w:rsidRPr="004E069A">
        <w:t>по почте в течение десяти рабочих дней со дня получения министер</w:t>
      </w:r>
      <w:r w:rsidR="001A1B3D" w:rsidRPr="004E069A">
        <w:t xml:space="preserve">ством </w:t>
      </w:r>
      <w:r w:rsidR="00841F18" w:rsidRPr="004E069A">
        <w:t>р</w:t>
      </w:r>
      <w:r w:rsidRPr="004E069A">
        <w:t xml:space="preserve">ешения </w:t>
      </w:r>
      <w:r w:rsidR="00841F18" w:rsidRPr="004E069A">
        <w:t>региональной конкурсной к</w:t>
      </w:r>
      <w:r w:rsidRPr="004E069A">
        <w:t>омиссии.</w:t>
      </w:r>
    </w:p>
    <w:p w:rsidR="00EB457B" w:rsidRPr="004E069A" w:rsidRDefault="00EB457B" w:rsidP="00622CBA">
      <w:pPr>
        <w:pStyle w:val="ConsPlusNormal"/>
        <w:spacing w:line="360" w:lineRule="auto"/>
        <w:ind w:firstLine="709"/>
        <w:jc w:val="both"/>
      </w:pPr>
      <w:r w:rsidRPr="004E069A">
        <w:t>2.</w:t>
      </w:r>
      <w:r w:rsidR="00FC6B9B" w:rsidRPr="004E069A">
        <w:t>9</w:t>
      </w:r>
      <w:r w:rsidRPr="004E069A">
        <w:t xml:space="preserve">. Информация о результатах рассмотрения </w:t>
      </w:r>
      <w:r w:rsidR="0030196C" w:rsidRPr="004E069A">
        <w:t>заявок</w:t>
      </w:r>
      <w:r w:rsidRPr="004E069A">
        <w:t xml:space="preserve"> участников отбора размещается на едином портале, а также на официал</w:t>
      </w:r>
      <w:r w:rsidR="0030196C" w:rsidRPr="004E069A">
        <w:t xml:space="preserve">ьном сайте </w:t>
      </w:r>
      <w:r w:rsidR="00622CBA" w:rsidRPr="004E069A">
        <w:t xml:space="preserve">не позднее 14-го календарного дня, следующего за днем принятия </w:t>
      </w:r>
      <w:r w:rsidR="00EF4C8D" w:rsidRPr="004E069A">
        <w:t>р</w:t>
      </w:r>
      <w:r w:rsidR="001D6204" w:rsidRPr="004E069A">
        <w:t xml:space="preserve">ешения </w:t>
      </w:r>
      <w:r w:rsidR="00EF4C8D" w:rsidRPr="004E069A">
        <w:t>региональной конкурсной к</w:t>
      </w:r>
      <w:r w:rsidR="001D6204" w:rsidRPr="004E069A">
        <w:t>омисси</w:t>
      </w:r>
      <w:r w:rsidR="00EF4C8D" w:rsidRPr="004E069A">
        <w:t>и</w:t>
      </w:r>
      <w:r w:rsidR="00622CBA" w:rsidRPr="004E069A">
        <w:t>, и содержит:</w:t>
      </w:r>
    </w:p>
    <w:p w:rsidR="00622CBA" w:rsidRPr="004E069A" w:rsidRDefault="00622CBA" w:rsidP="00622CBA">
      <w:pPr>
        <w:pStyle w:val="ConsPlusNormal"/>
        <w:spacing w:line="360" w:lineRule="auto"/>
        <w:ind w:firstLine="709"/>
        <w:jc w:val="both"/>
      </w:pPr>
      <w:r w:rsidRPr="004E069A">
        <w:t>дату, время и место рассмотрения и оценки заявок и иных документов участников отбора;</w:t>
      </w:r>
    </w:p>
    <w:p w:rsidR="00622CBA" w:rsidRPr="004E069A" w:rsidRDefault="00622CBA" w:rsidP="00622CBA">
      <w:pPr>
        <w:pStyle w:val="ConsPlusNormal"/>
        <w:spacing w:line="360" w:lineRule="auto"/>
        <w:ind w:firstLine="709"/>
        <w:jc w:val="both"/>
      </w:pPr>
      <w:r w:rsidRPr="004E069A">
        <w:t>информацию об участниках отбора, заявки и иные документы которых были рассмотрены;</w:t>
      </w:r>
    </w:p>
    <w:p w:rsidR="00622CBA" w:rsidRPr="004E069A" w:rsidRDefault="00622CBA" w:rsidP="00622CBA">
      <w:pPr>
        <w:pStyle w:val="ConsPlusNormal"/>
        <w:spacing w:line="360" w:lineRule="auto"/>
        <w:ind w:firstLine="709"/>
        <w:jc w:val="both"/>
      </w:pPr>
      <w:r w:rsidRPr="004E069A">
        <w:t>информацию об участниках отбора, заявки и иные документы которых были отклонены, с указанием причин их отклонения, в том числе положений объявления, которым не соответствуют такие заявки и иные документы;</w:t>
      </w:r>
    </w:p>
    <w:p w:rsidR="00622CBA" w:rsidRPr="004E069A" w:rsidRDefault="00622CBA" w:rsidP="00622CBA">
      <w:pPr>
        <w:pStyle w:val="ConsPlusNormal"/>
        <w:spacing w:line="360" w:lineRule="auto"/>
        <w:ind w:firstLine="709"/>
        <w:jc w:val="both"/>
      </w:pPr>
      <w:r w:rsidRPr="004E069A">
        <w:t>последовательность оценки заявок и иных документов участников отбора, присвоенные участникам отбора баллы по каждому из предусмотренных критериев оценки, принятые на основании результатов оценки указанных заявок и иных документов решения о присвоении участникам отбора порядковых номеров;</w:t>
      </w:r>
    </w:p>
    <w:p w:rsidR="004B3A41" w:rsidRDefault="00EB457B" w:rsidP="004B3A41">
      <w:pPr>
        <w:pStyle w:val="ConsPlusNormal"/>
        <w:spacing w:line="360" w:lineRule="auto"/>
        <w:ind w:firstLine="709"/>
        <w:jc w:val="both"/>
      </w:pPr>
      <w:r w:rsidRPr="004E069A">
        <w:t>наименование получателя (получателей) грант</w:t>
      </w:r>
      <w:r w:rsidR="00EF4C8D" w:rsidRPr="004E069A">
        <w:t>а</w:t>
      </w:r>
      <w:r w:rsidRPr="004E069A">
        <w:t xml:space="preserve">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, с которым заключается соглашение, и размер предоставляемого ему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="004B3A41" w:rsidRPr="004E069A">
        <w:t>.</w:t>
      </w:r>
    </w:p>
    <w:p w:rsidR="003213AE" w:rsidRDefault="003213AE" w:rsidP="003213AE">
      <w:pPr>
        <w:pStyle w:val="ConsPlusNormal"/>
        <w:ind w:firstLine="709"/>
        <w:jc w:val="both"/>
      </w:pPr>
    </w:p>
    <w:p w:rsidR="003213AE" w:rsidRPr="004E069A" w:rsidRDefault="003213AE" w:rsidP="003213AE">
      <w:pPr>
        <w:pStyle w:val="ConsPlusNormal"/>
        <w:ind w:firstLine="709"/>
        <w:jc w:val="both"/>
      </w:pPr>
    </w:p>
    <w:p w:rsidR="004B3A41" w:rsidRPr="003213AE" w:rsidRDefault="003213AE" w:rsidP="003213AE">
      <w:pPr>
        <w:pStyle w:val="ConsPlusTitle"/>
        <w:jc w:val="center"/>
        <w:outlineLvl w:val="1"/>
      </w:pPr>
      <w:r w:rsidRPr="003213AE">
        <w:rPr>
          <w:lang w:val="en-US"/>
        </w:rPr>
        <w:t>III</w:t>
      </w:r>
      <w:r w:rsidRPr="003213AE">
        <w:t>. УСЛОВИЯ И ПОРЯДОК ПРЕДОСТАВЛЕНИЯ ГРАНТА «АГРОСТАРТАП»</w:t>
      </w:r>
    </w:p>
    <w:p w:rsidR="003213AE" w:rsidRDefault="003213AE" w:rsidP="003213AE">
      <w:pPr>
        <w:pStyle w:val="ConsPlusTitle"/>
        <w:ind w:firstLine="709"/>
        <w:jc w:val="center"/>
        <w:outlineLvl w:val="1"/>
        <w:rPr>
          <w:b w:val="0"/>
        </w:rPr>
      </w:pPr>
    </w:p>
    <w:p w:rsidR="003213AE" w:rsidRPr="004E069A" w:rsidRDefault="003213AE" w:rsidP="003213AE">
      <w:pPr>
        <w:pStyle w:val="ConsPlusTitle"/>
        <w:ind w:firstLine="709"/>
        <w:jc w:val="center"/>
        <w:outlineLvl w:val="1"/>
        <w:rPr>
          <w:b w:val="0"/>
        </w:rPr>
      </w:pP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 xml:space="preserve">3.1. Грант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предоставляется </w:t>
      </w:r>
      <w:r w:rsidR="009C7FCE" w:rsidRPr="004E069A">
        <w:t>заявителю</w:t>
      </w:r>
      <w:r w:rsidR="00A03762" w:rsidRPr="004E069A">
        <w:t xml:space="preserve"> однократно на </w:t>
      </w:r>
      <w:r w:rsidR="00A03762" w:rsidRPr="004E069A">
        <w:lastRenderedPageBreak/>
        <w:t xml:space="preserve">основании </w:t>
      </w:r>
      <w:r w:rsidR="00BB6E5B" w:rsidRPr="004E069A">
        <w:t xml:space="preserve">решения региональной конкурсной комиссии </w:t>
      </w:r>
      <w:r w:rsidRPr="004E069A">
        <w:t xml:space="preserve">по результатам конкурсного отбора при условии соответствия </w:t>
      </w:r>
      <w:r w:rsidR="004B3A41" w:rsidRPr="004E069A">
        <w:t>его</w:t>
      </w:r>
      <w:r w:rsidRPr="004E069A">
        <w:t xml:space="preserve"> требованиям, установленным </w:t>
      </w:r>
      <w:hyperlink w:anchor="P85" w:history="1">
        <w:r w:rsidR="004B3A41" w:rsidRPr="004E069A">
          <w:t>пункта</w:t>
        </w:r>
        <w:r w:rsidRPr="004E069A">
          <w:t xml:space="preserve">м </w:t>
        </w:r>
        <w:r w:rsidR="004B3A41" w:rsidRPr="004E069A">
          <w:t xml:space="preserve">1.6, </w:t>
        </w:r>
        <w:r w:rsidRPr="004E069A">
          <w:t>2.2</w:t>
        </w:r>
      </w:hyperlink>
      <w:r w:rsidR="004B3A41" w:rsidRPr="004E069A">
        <w:t>, 2.4</w:t>
      </w:r>
      <w:r w:rsidRPr="004E069A">
        <w:t xml:space="preserve"> настоящего Порядка, а также пр</w:t>
      </w:r>
      <w:r w:rsidR="004B3A41" w:rsidRPr="004E069A">
        <w:t xml:space="preserve">и условии заключения соглашения, предусмотренного </w:t>
      </w:r>
      <w:hyperlink w:anchor="P213" w:history="1">
        <w:r w:rsidRPr="004E069A">
          <w:t>пунктом 3.4</w:t>
        </w:r>
      </w:hyperlink>
      <w:r w:rsidRPr="004E069A">
        <w:t xml:space="preserve"> настоящего Порядка.</w:t>
      </w: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 xml:space="preserve">3.2. Грант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предоставляется </w:t>
      </w:r>
      <w:r w:rsidR="009C7FCE" w:rsidRPr="004E069A">
        <w:t xml:space="preserve">заявителю </w:t>
      </w:r>
      <w:r w:rsidRPr="004E069A">
        <w:t>на реализацию проекта создания и (или) развития хозяйства:</w:t>
      </w: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 xml:space="preserve">на цели, указанные в </w:t>
      </w:r>
      <w:hyperlink w:anchor="P60" w:history="1">
        <w:r w:rsidRPr="004E069A">
          <w:t xml:space="preserve">подпункте </w:t>
        </w:r>
        <w:r w:rsidR="000C4752" w:rsidRPr="004E069A">
          <w:t>«</w:t>
        </w:r>
        <w:r w:rsidRPr="004E069A">
          <w:t>а</w:t>
        </w:r>
        <w:r w:rsidR="000C4752" w:rsidRPr="004E069A">
          <w:t>»</w:t>
        </w:r>
        <w:r w:rsidRPr="004E069A">
          <w:t xml:space="preserve"> пункта 1.3</w:t>
        </w:r>
      </w:hyperlink>
      <w:r w:rsidRPr="004E069A">
        <w:t xml:space="preserve"> настоящего Порядка, - в размере, не превышающем 5 млн рублей, но не более 90% затрат;</w:t>
      </w: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 xml:space="preserve">на цели, указанные в </w:t>
      </w:r>
      <w:hyperlink w:anchor="P61" w:history="1">
        <w:r w:rsidRPr="004E069A">
          <w:t xml:space="preserve">подпункте </w:t>
        </w:r>
        <w:r w:rsidR="000C4752" w:rsidRPr="004E069A">
          <w:t>«</w:t>
        </w:r>
        <w:r w:rsidRPr="004E069A">
          <w:t>б</w:t>
        </w:r>
        <w:r w:rsidR="000C4752" w:rsidRPr="004E069A">
          <w:t>»</w:t>
        </w:r>
        <w:r w:rsidRPr="004E069A">
          <w:t xml:space="preserve"> пункта 1.3</w:t>
        </w:r>
      </w:hyperlink>
      <w:r w:rsidRPr="004E069A">
        <w:t xml:space="preserve"> настоящего Порядка, - в размере, не превышающем 6 млн рублей, но не более 90% затрат;</w:t>
      </w: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 xml:space="preserve">на цели, указанные в </w:t>
      </w:r>
      <w:hyperlink w:anchor="P62" w:history="1">
        <w:r w:rsidRPr="004E069A">
          <w:t xml:space="preserve">подпункте </w:t>
        </w:r>
        <w:r w:rsidR="000C4752" w:rsidRPr="004E069A">
          <w:t>«</w:t>
        </w:r>
        <w:r w:rsidRPr="004E069A">
          <w:t>в</w:t>
        </w:r>
        <w:r w:rsidR="000C4752" w:rsidRPr="004E069A">
          <w:t>»</w:t>
        </w:r>
        <w:r w:rsidRPr="004E069A">
          <w:t xml:space="preserve"> пункта 1.3</w:t>
        </w:r>
      </w:hyperlink>
      <w:r w:rsidRPr="004E069A">
        <w:t xml:space="preserve"> настоящего Порядка, - в размере, не превышающем 3 млн рублей, но не более 90% затрат;</w:t>
      </w: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 xml:space="preserve">на цели, указанные в </w:t>
      </w:r>
      <w:hyperlink w:anchor="P63" w:history="1">
        <w:r w:rsidRPr="004E069A">
          <w:t xml:space="preserve">подпункте </w:t>
        </w:r>
        <w:r w:rsidR="000C4752" w:rsidRPr="004E069A">
          <w:t>«</w:t>
        </w:r>
        <w:r w:rsidRPr="004E069A">
          <w:t>г</w:t>
        </w:r>
        <w:r w:rsidR="000C4752" w:rsidRPr="004E069A">
          <w:t>»</w:t>
        </w:r>
        <w:r w:rsidRPr="004E069A">
          <w:t xml:space="preserve"> пункта 1.3</w:t>
        </w:r>
      </w:hyperlink>
      <w:r w:rsidRPr="004E069A">
        <w:t xml:space="preserve"> настоящего Порядка, - в размере, не превышающем 4 млн рублей, но не более 90% затрат.</w:t>
      </w: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 xml:space="preserve">Размер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, предоставляемого конкретному </w:t>
      </w:r>
      <w:r w:rsidR="009C7FCE" w:rsidRPr="004E069A">
        <w:t>заявителю</w:t>
      </w:r>
      <w:r w:rsidRPr="004E069A">
        <w:t>, определяется региональной конкурсной комиссией с учетом размера собственных средств заявителя, направляемых на реализацию проекта создания и (или) развития хозяйства.</w:t>
      </w: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 xml:space="preserve">Для получателей грантов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</w:t>
      </w:r>
      <w:r w:rsidR="009A5542" w:rsidRPr="004E069A">
        <w:t>обеспечение части</w:t>
      </w:r>
      <w:r w:rsidRPr="004E069A">
        <w:t xml:space="preserve"> их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856096" w:rsidRPr="004E069A" w:rsidRDefault="009C7FCE" w:rsidP="00EC5F31">
      <w:pPr>
        <w:pStyle w:val="ConsPlusNormal"/>
        <w:spacing w:line="360" w:lineRule="auto"/>
        <w:ind w:firstLine="709"/>
        <w:jc w:val="both"/>
      </w:pPr>
      <w:bookmarkStart w:id="12" w:name="P210"/>
      <w:bookmarkStart w:id="13" w:name="P213"/>
      <w:bookmarkEnd w:id="12"/>
      <w:bookmarkEnd w:id="13"/>
      <w:r w:rsidRPr="004E069A">
        <w:t>3.3</w:t>
      </w:r>
      <w:r w:rsidR="00EB457B" w:rsidRPr="004E069A">
        <w:t xml:space="preserve">. </w:t>
      </w:r>
      <w:r w:rsidR="00B53F7E" w:rsidRPr="004E069A">
        <w:t>Предоставление гран</w:t>
      </w:r>
      <w:r w:rsidR="00EF4C8D" w:rsidRPr="004E069A">
        <w:t>т</w:t>
      </w:r>
      <w:r w:rsidR="00B53F7E" w:rsidRPr="004E069A">
        <w:t xml:space="preserve">а «Агростартап» осуществляется на основании соглашения о предоставлении субсидий, заключаемого между получателем гранта «Агростартап» и министерством в соответствии с типовой формой, </w:t>
      </w:r>
      <w:r w:rsidR="00EB457B" w:rsidRPr="004E069A">
        <w:t xml:space="preserve">установленной Министерством финансов Российской Федерации </w:t>
      </w:r>
      <w:r w:rsidR="00B53F7E" w:rsidRPr="004E069A">
        <w:t xml:space="preserve">(далее – соглашение). Соглашение заключается (размещается) в государственной интегрированной информационной системе управления общественными </w:t>
      </w:r>
      <w:r w:rsidR="00B53F7E" w:rsidRPr="004E069A">
        <w:lastRenderedPageBreak/>
        <w:t>финансами «Электронный бюджет» с соблюдением требований о защите государственной тайны. Дублирование соглашения, заключенного (размещенного) в соответствии с настоящим абзацем, на бумажном носителе не требуется.</w:t>
      </w:r>
    </w:p>
    <w:p w:rsidR="00B53F7E" w:rsidRPr="004E069A" w:rsidRDefault="00B53F7E" w:rsidP="00EC5F31">
      <w:pPr>
        <w:pStyle w:val="ConsPlusNormal"/>
        <w:spacing w:line="360" w:lineRule="auto"/>
        <w:ind w:firstLine="709"/>
        <w:jc w:val="both"/>
      </w:pPr>
      <w:r w:rsidRPr="004E069A">
        <w:t xml:space="preserve">Соглашение заключается </w:t>
      </w:r>
      <w:r w:rsidR="0018373F" w:rsidRPr="004E069A">
        <w:t xml:space="preserve">в течение десяти рабочих дней со дня принятия </w:t>
      </w:r>
      <w:r w:rsidR="00BB6E5B" w:rsidRPr="004E069A">
        <w:t xml:space="preserve">решения региональной конкурсной комиссии о предоставлении гранта </w:t>
      </w:r>
      <w:r w:rsidR="00EF4C8D" w:rsidRPr="004E069A">
        <w:t xml:space="preserve">«Агростартап» </w:t>
      </w:r>
      <w:r w:rsidR="0018373F" w:rsidRPr="004E069A">
        <w:t>(</w:t>
      </w:r>
      <w:r w:rsidR="007A6177" w:rsidRPr="004E069A">
        <w:t xml:space="preserve">для заявителей, указанных в абзаце </w:t>
      </w:r>
      <w:r w:rsidR="003213AE">
        <w:t>втором</w:t>
      </w:r>
      <w:r w:rsidR="007A6177" w:rsidRPr="004E069A">
        <w:t xml:space="preserve"> подпункта «б» пункта</w:t>
      </w:r>
      <w:r w:rsidR="00EF4C8D" w:rsidRPr="004E069A">
        <w:t xml:space="preserve"> 1.2 настоящего Порядка, </w:t>
      </w:r>
      <w:r w:rsidR="0018373F" w:rsidRPr="004E069A">
        <w:t xml:space="preserve">в течение десяти рабочих дней со дня </w:t>
      </w:r>
      <w:r w:rsidR="007A6177" w:rsidRPr="004E069A">
        <w:t>их</w:t>
      </w:r>
      <w:r w:rsidR="0018373F" w:rsidRPr="004E069A">
        <w:t xml:space="preserve"> регистрации).</w:t>
      </w:r>
      <w:r w:rsidR="00077E0E" w:rsidRPr="004E069A">
        <w:t xml:space="preserve"> </w:t>
      </w:r>
      <w:r w:rsidRPr="004E069A">
        <w:t xml:space="preserve">В случае </w:t>
      </w:r>
      <w:proofErr w:type="spellStart"/>
      <w:r w:rsidRPr="004E069A">
        <w:t>неподписания</w:t>
      </w:r>
      <w:proofErr w:type="spellEnd"/>
      <w:r w:rsidRPr="004E069A">
        <w:t xml:space="preserve"> </w:t>
      </w:r>
      <w:r w:rsidR="004C54CC" w:rsidRPr="004E069A">
        <w:t>получателем гранта</w:t>
      </w:r>
      <w:r w:rsidRPr="004E069A">
        <w:t xml:space="preserve"> </w:t>
      </w:r>
      <w:r w:rsidR="007A6177" w:rsidRPr="004E069A">
        <w:t xml:space="preserve">«Агростартап» </w:t>
      </w:r>
      <w:r w:rsidRPr="004E069A">
        <w:t xml:space="preserve">соглашения в указанный в настоящем абзаце срок </w:t>
      </w:r>
      <w:r w:rsidR="0018373F" w:rsidRPr="004E069A">
        <w:t>получатель гранта</w:t>
      </w:r>
      <w:r w:rsidRPr="004E069A">
        <w:t xml:space="preserve"> </w:t>
      </w:r>
      <w:r w:rsidR="00EF4C8D" w:rsidRPr="004E069A">
        <w:t xml:space="preserve">«Агростартап» </w:t>
      </w:r>
      <w:r w:rsidRPr="004E069A">
        <w:t>признается уклонивш</w:t>
      </w:r>
      <w:r w:rsidR="0018373F" w:rsidRPr="004E069A">
        <w:t>им</w:t>
      </w:r>
      <w:r w:rsidRPr="004E069A">
        <w:t>ся от заключения соглашения.</w:t>
      </w:r>
    </w:p>
    <w:p w:rsidR="00215CD1" w:rsidRPr="004E069A" w:rsidRDefault="00215CD1" w:rsidP="00EC5F31">
      <w:pPr>
        <w:pStyle w:val="ConsPlusNormal"/>
        <w:spacing w:line="360" w:lineRule="auto"/>
        <w:ind w:firstLine="709"/>
        <w:jc w:val="both"/>
      </w:pPr>
      <w:r w:rsidRPr="004E069A">
        <w:t xml:space="preserve">Соглашение, дополнительное соглашение к соглашению, в том числе </w:t>
      </w:r>
      <w:r w:rsidR="00AC5F10" w:rsidRPr="004E069A">
        <w:t xml:space="preserve">дополнительное </w:t>
      </w:r>
      <w:r w:rsidRPr="004E069A">
        <w:t>соглашение о расторжении соглашения (при необходимости), заключаются в соответствии с типовой формой, установленной Министерством финансов Российской Федерации.</w:t>
      </w: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>При предоставлении грант</w:t>
      </w:r>
      <w:r w:rsidR="00420C82" w:rsidRPr="004E069A">
        <w:t>а</w:t>
      </w:r>
      <w:r w:rsidRPr="004E069A">
        <w:t xml:space="preserve">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обязательными условиями </w:t>
      </w:r>
      <w:r w:rsidR="003213AE">
        <w:t>его</w:t>
      </w:r>
      <w:r w:rsidRPr="004E069A">
        <w:t xml:space="preserve"> предоставления, включаемыми в соглашение и договоры (соглашения), заключенные в целях исполнения обязательств по соглашению, являются согласие получателя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</w:t>
      </w:r>
      <w:r w:rsidR="00215CD1" w:rsidRPr="004E069A">
        <w:t>м</w:t>
      </w:r>
      <w:r w:rsidR="008A3E68" w:rsidRPr="004E069A">
        <w:t>инистерством</w:t>
      </w:r>
      <w:r w:rsidRPr="004E069A">
        <w:t xml:space="preserve"> и органом государственного финансового контроля Приморского края проверок соблюдения ими условий, целей и порядка предоставления грантов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>В соглашение включаются</w:t>
      </w:r>
      <w:r w:rsidR="00215CD1" w:rsidRPr="004E069A">
        <w:t xml:space="preserve"> в том числе</w:t>
      </w:r>
      <w:r w:rsidRPr="004E069A">
        <w:t>:</w:t>
      </w: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 xml:space="preserve">условие о согласовании новых условий соглашения или о расторжении </w:t>
      </w:r>
      <w:r w:rsidRPr="004E069A">
        <w:lastRenderedPageBreak/>
        <w:t xml:space="preserve">соглашения при </w:t>
      </w:r>
      <w:proofErr w:type="spellStart"/>
      <w:r w:rsidRPr="004E069A">
        <w:t>недостижении</w:t>
      </w:r>
      <w:proofErr w:type="spellEnd"/>
      <w:r w:rsidRPr="004E069A">
        <w:t xml:space="preserve"> согласия по новы</w:t>
      </w:r>
      <w:r w:rsidR="00215CD1" w:rsidRPr="004E069A">
        <w:t>м условиям в случае уменьшения м</w:t>
      </w:r>
      <w:r w:rsidRPr="004E069A">
        <w:t xml:space="preserve">инистерству ранее доведенных лимитов бюджетных обязательств, указанных в </w:t>
      </w:r>
      <w:hyperlink w:anchor="P64" w:history="1">
        <w:r w:rsidRPr="004E069A">
          <w:t>пункте 1.4</w:t>
        </w:r>
      </w:hyperlink>
      <w:r w:rsidRPr="004E069A">
        <w:t xml:space="preserve"> настоящего Порядка, приводящего к невозможности предоставления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в размере, определенном в соглашении;</w:t>
      </w: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 xml:space="preserve">обязательство </w:t>
      </w:r>
      <w:r w:rsidR="00007F6F" w:rsidRPr="004E069A">
        <w:t xml:space="preserve">по осуществлению </w:t>
      </w:r>
      <w:r w:rsidR="00741367" w:rsidRPr="004E069A">
        <w:t xml:space="preserve">сельскохозяйственной </w:t>
      </w:r>
      <w:r w:rsidR="009A5542" w:rsidRPr="004E069A">
        <w:t>деятельности в</w:t>
      </w:r>
      <w:r w:rsidR="00007F6F" w:rsidRPr="004E069A">
        <w:t xml:space="preserve"> течение пяти лет со дня получения гранта</w:t>
      </w:r>
      <w:r w:rsidR="007A6177" w:rsidRPr="004E069A">
        <w:t xml:space="preserve"> </w:t>
      </w:r>
      <w:r w:rsidR="00007F6F" w:rsidRPr="004E069A">
        <w:t xml:space="preserve">«Агростартап»; </w:t>
      </w:r>
      <w:r w:rsidRPr="004E069A">
        <w:t xml:space="preserve">по сохранению созданных новых постоянных рабочих мест в течение </w:t>
      </w:r>
      <w:r w:rsidR="003213AE">
        <w:t>пяти</w:t>
      </w:r>
      <w:r w:rsidRPr="004E069A">
        <w:t xml:space="preserve"> лет</w:t>
      </w:r>
      <w:r w:rsidR="00007F6F" w:rsidRPr="004E069A">
        <w:t xml:space="preserve"> со дня получения гранта</w:t>
      </w:r>
      <w:r w:rsidR="001F4A66" w:rsidRPr="004E069A">
        <w:t xml:space="preserve"> </w:t>
      </w:r>
      <w:r w:rsidR="00007F6F" w:rsidRPr="004E069A">
        <w:t>«Агростартап»</w:t>
      </w:r>
      <w:r w:rsidRPr="004E069A">
        <w:t>;</w:t>
      </w: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>обязательство по достижению пл</w:t>
      </w:r>
      <w:r w:rsidR="003213AE">
        <w:t>ановых показателей деятельности.</w:t>
      </w:r>
    </w:p>
    <w:p w:rsidR="00730B34" w:rsidRPr="004E069A" w:rsidRDefault="00730B34" w:rsidP="00730B34">
      <w:pPr>
        <w:pStyle w:val="ConsPlusNormal"/>
        <w:spacing w:line="360" w:lineRule="auto"/>
        <w:ind w:firstLine="709"/>
        <w:jc w:val="both"/>
      </w:pPr>
      <w:r w:rsidRPr="004E069A">
        <w:t xml:space="preserve">3.4. Министерство в течение трех рабочих дней со дня заключения соглашения составляет реестр на перечисление гранта «Агростартап» (далее - реестр) и передает </w:t>
      </w:r>
      <w:r w:rsidR="007A6177" w:rsidRPr="004E069A">
        <w:t>реестр, соглашение</w:t>
      </w:r>
      <w:r w:rsidR="00A174DA" w:rsidRPr="004E069A">
        <w:t xml:space="preserve"> </w:t>
      </w:r>
      <w:r w:rsidRPr="004E069A">
        <w:t xml:space="preserve">в </w:t>
      </w:r>
      <w:r w:rsidR="003213AE">
        <w:t>г</w:t>
      </w:r>
      <w:r w:rsidRPr="004E069A">
        <w:t>осударственное казенное учреждение Приморское казначейство (далее - ГКУ Приморское казначейство).</w:t>
      </w:r>
    </w:p>
    <w:p w:rsidR="00730B34" w:rsidRPr="004E069A" w:rsidRDefault="00730B34" w:rsidP="00730B34">
      <w:pPr>
        <w:pStyle w:val="ConsPlusNormal"/>
        <w:spacing w:line="360" w:lineRule="auto"/>
        <w:ind w:firstLine="709"/>
        <w:jc w:val="both"/>
      </w:pPr>
      <w:r w:rsidRPr="004E069A">
        <w:t>Форма реестра утверждается министерством совместно с ГКУ Приморским казначейством.</w:t>
      </w:r>
    </w:p>
    <w:p w:rsidR="00730B34" w:rsidRPr="004E069A" w:rsidRDefault="00730B34" w:rsidP="00730B34">
      <w:pPr>
        <w:pStyle w:val="ConsPlusNormal"/>
        <w:spacing w:line="360" w:lineRule="auto"/>
        <w:ind w:firstLine="709"/>
        <w:jc w:val="both"/>
      </w:pPr>
      <w:r w:rsidRPr="004E069A">
        <w:t xml:space="preserve">ГКУ Приморское казначейство во исполнение договора о передаче отдельных функций главных распорядителей средств краевого бюджета ГКУ Приморскому казначейству, заключенного с министерством, в течение трех рабочих дней со дня поступления средств на лицевой счет министерства на основании представленных реестров </w:t>
      </w:r>
      <w:r w:rsidR="00A174DA" w:rsidRPr="004E069A">
        <w:t xml:space="preserve">и соглашений </w:t>
      </w:r>
      <w:r w:rsidRPr="004E069A">
        <w:t xml:space="preserve">готовит и представляет в Управление Федерального казначейства по Приморскому краю заявку на кассовый расход на перечисление гранта </w:t>
      </w:r>
      <w:r w:rsidR="00A174DA" w:rsidRPr="004E069A">
        <w:t xml:space="preserve">«Агростартап» </w:t>
      </w:r>
      <w:r w:rsidRPr="004E069A">
        <w:t xml:space="preserve">с лицевого счета министерства, открытого в Управлении Федерального казначейства по Приморскому краю, </w:t>
      </w:r>
      <w:r w:rsidR="00770829" w:rsidRPr="004E069A">
        <w:t>на лицевые счета получателей гранта «Агростартап», открытые для учета средств юридических лиц, не являющихся участниками бюджетного процесса, в Управлении Федерального казначейства по Приморскому краю</w:t>
      </w:r>
      <w:r w:rsidRPr="004E069A">
        <w:t>. Перечисление гранта</w:t>
      </w:r>
      <w:r w:rsidR="00A174DA" w:rsidRPr="004E069A">
        <w:t xml:space="preserve"> «</w:t>
      </w:r>
      <w:r w:rsidR="00077E0E" w:rsidRPr="004E069A">
        <w:t>Агростартап» осуществляется</w:t>
      </w:r>
      <w:r w:rsidRPr="004E069A">
        <w:t xml:space="preserve"> в </w:t>
      </w:r>
      <w:r w:rsidRPr="004E069A">
        <w:lastRenderedPageBreak/>
        <w:t>течение трех календарных дней со дня поступления заявки на кассовый расход, но не позднее десяти рабочих дн</w:t>
      </w:r>
      <w:r w:rsidR="00A174DA" w:rsidRPr="004E069A">
        <w:t>ей со дня заключения соглашения</w:t>
      </w:r>
      <w:r w:rsidRPr="004E069A">
        <w:t>.</w:t>
      </w:r>
    </w:p>
    <w:p w:rsidR="00730B34" w:rsidRPr="004E069A" w:rsidRDefault="00730B34" w:rsidP="00730B34">
      <w:pPr>
        <w:pStyle w:val="ConsPlusNormal"/>
        <w:spacing w:line="360" w:lineRule="auto"/>
        <w:ind w:firstLine="709"/>
        <w:jc w:val="both"/>
      </w:pPr>
      <w:r w:rsidRPr="004E069A">
        <w:t xml:space="preserve">Грант </w:t>
      </w:r>
      <w:r w:rsidR="00A174DA" w:rsidRPr="004E069A">
        <w:t xml:space="preserve">«Агростартап» </w:t>
      </w:r>
      <w:r w:rsidRPr="004E069A">
        <w:t>перечисляется единовременно на счет</w:t>
      </w:r>
      <w:r w:rsidR="00A174DA" w:rsidRPr="004E069A">
        <w:t xml:space="preserve"> получателя гранта «Агростартап»</w:t>
      </w:r>
      <w:r w:rsidRPr="004E069A">
        <w:t>.</w:t>
      </w:r>
    </w:p>
    <w:p w:rsidR="00EB457B" w:rsidRPr="004E069A" w:rsidRDefault="00730B34" w:rsidP="00730B34">
      <w:pPr>
        <w:pStyle w:val="ConsPlusNormal"/>
        <w:spacing w:line="360" w:lineRule="auto"/>
        <w:ind w:firstLine="709"/>
        <w:jc w:val="both"/>
      </w:pPr>
      <w:bookmarkStart w:id="14" w:name="P223"/>
      <w:bookmarkEnd w:id="14"/>
      <w:r w:rsidRPr="004E069A">
        <w:t>3.5</w:t>
      </w:r>
      <w:r w:rsidR="00EB457B" w:rsidRPr="004E069A">
        <w:t xml:space="preserve">. Результатом предоставления гранта </w:t>
      </w:r>
      <w:r w:rsidR="000C4752" w:rsidRPr="004E069A">
        <w:t>«</w:t>
      </w:r>
      <w:r w:rsidR="00EB457B" w:rsidRPr="004E069A">
        <w:t>Агростартап</w:t>
      </w:r>
      <w:r w:rsidR="000C4752" w:rsidRPr="004E069A">
        <w:t>»</w:t>
      </w:r>
      <w:r w:rsidR="00EB457B" w:rsidRPr="004E069A">
        <w:t xml:space="preserve"> является </w:t>
      </w:r>
      <w:r w:rsidR="00215CD1" w:rsidRPr="004E069A">
        <w:t>количество с</w:t>
      </w:r>
      <w:r w:rsidR="000C4752" w:rsidRPr="004E069A">
        <w:t>убъект</w:t>
      </w:r>
      <w:r w:rsidR="00215CD1" w:rsidRPr="004E069A">
        <w:t>ов</w:t>
      </w:r>
      <w:r w:rsidR="000C4752" w:rsidRPr="004E069A">
        <w:t xml:space="preserve"> </w:t>
      </w:r>
      <w:r w:rsidR="00215CD1" w:rsidRPr="004E069A">
        <w:t>малого и среднего предпринимательства в сфере агропромышленного комплекса</w:t>
      </w:r>
      <w:r w:rsidR="000C4752" w:rsidRPr="004E069A">
        <w:t>, получивших поддержку, в том числе в результате услуг, оказанных центрами компетенций в сфере сельскохозяйственной к</w:t>
      </w:r>
      <w:r w:rsidR="00215CD1" w:rsidRPr="004E069A">
        <w:t>ооперации и поддержки фермеров (единиц)</w:t>
      </w:r>
      <w:r w:rsidR="000C4752" w:rsidRPr="004E069A">
        <w:t>.</w:t>
      </w: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 xml:space="preserve">Показателем, необходимым для достижения результата предоставления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, указанного в </w:t>
      </w:r>
      <w:hyperlink w:anchor="P223" w:history="1">
        <w:r w:rsidRPr="004E069A">
          <w:t>абзаце первом</w:t>
        </w:r>
      </w:hyperlink>
      <w:r w:rsidRPr="004E069A">
        <w:t xml:space="preserve"> настоящего пункта, является количество новых постоянных работников, зарегистрированных в Пенсионном фонде Российской Федерации, принятых получателем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в году получения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(единиц) (далее - новый постоянный работник), значение которого устанавливается </w:t>
      </w:r>
      <w:r w:rsidR="00215CD1" w:rsidRPr="004E069A">
        <w:t>м</w:t>
      </w:r>
      <w:r w:rsidR="008A3E68" w:rsidRPr="004E069A">
        <w:t>инистерством</w:t>
      </w:r>
      <w:r w:rsidRPr="004E069A">
        <w:t xml:space="preserve"> в соглашении:</w:t>
      </w: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 xml:space="preserve">не менее </w:t>
      </w:r>
      <w:r w:rsidR="003213AE">
        <w:t>двух</w:t>
      </w:r>
      <w:r w:rsidRPr="004E069A">
        <w:t xml:space="preserve"> новых постоянных работников, если сумма гранта </w:t>
      </w:r>
      <w:r w:rsidR="001F4A66" w:rsidRPr="004E069A">
        <w:t xml:space="preserve">«Агростартап» </w:t>
      </w:r>
      <w:r w:rsidRPr="004E069A">
        <w:t>составляет 2 млн рублей или более;</w:t>
      </w: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 xml:space="preserve">не менее </w:t>
      </w:r>
      <w:r w:rsidR="003213AE">
        <w:t>одного</w:t>
      </w:r>
      <w:r w:rsidRPr="004E069A">
        <w:t xml:space="preserve"> нового постоянного работника, если сумма гранта </w:t>
      </w:r>
      <w:r w:rsidR="001F4A66" w:rsidRPr="004E069A">
        <w:t xml:space="preserve">«Агростартап» </w:t>
      </w:r>
      <w:r w:rsidRPr="004E069A">
        <w:t>составляет менее 2 млн рублей.</w:t>
      </w: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>При этом глава крестьянского (фермерского) хозяйства и (или) индивидуальный предприниматель учитываются в качестве новых постоянных работников.</w:t>
      </w:r>
    </w:p>
    <w:p w:rsidR="00EB457B" w:rsidRPr="004E069A" w:rsidRDefault="00770829" w:rsidP="00EC5F31">
      <w:pPr>
        <w:pStyle w:val="ConsPlusNormal"/>
        <w:spacing w:line="360" w:lineRule="auto"/>
        <w:ind w:firstLine="709"/>
        <w:jc w:val="both"/>
      </w:pPr>
      <w:r w:rsidRPr="004E069A">
        <w:t>3.6</w:t>
      </w:r>
      <w:r w:rsidR="00EB457B" w:rsidRPr="004E069A">
        <w:t xml:space="preserve">. Перечень затрат, финансовое обеспечение которых допускается осуществлять за счет гранта </w:t>
      </w:r>
      <w:r w:rsidR="000C4752" w:rsidRPr="004E069A">
        <w:t>«</w:t>
      </w:r>
      <w:r w:rsidR="00EB457B" w:rsidRPr="004E069A">
        <w:t>Агростартап</w:t>
      </w:r>
      <w:r w:rsidR="000C4752" w:rsidRPr="004E069A">
        <w:t>»</w:t>
      </w:r>
      <w:r w:rsidR="00EB457B" w:rsidRPr="004E069A">
        <w:t xml:space="preserve">, а также перечень имущества, приобретаемого сельскохозяйственным потребительским кооперативом с использованием части гранта </w:t>
      </w:r>
      <w:r w:rsidR="000C4752" w:rsidRPr="004E069A">
        <w:t>«</w:t>
      </w:r>
      <w:r w:rsidR="00EB457B" w:rsidRPr="004E069A">
        <w:t>Агростартап</w:t>
      </w:r>
      <w:r w:rsidR="000C4752" w:rsidRPr="004E069A">
        <w:t>»</w:t>
      </w:r>
      <w:r w:rsidR="00EB457B" w:rsidRPr="004E069A">
        <w:t xml:space="preserve">, внесенной заявителем в неделимый фонд </w:t>
      </w:r>
      <w:r w:rsidRPr="004E069A">
        <w:t>К</w:t>
      </w:r>
      <w:r w:rsidR="00EB457B" w:rsidRPr="004E069A">
        <w:t xml:space="preserve">ооператива, определяются </w:t>
      </w:r>
      <w:r w:rsidRPr="004E069A">
        <w:t>Министерством</w:t>
      </w:r>
      <w:r w:rsidR="00EB457B" w:rsidRPr="004E069A">
        <w:t xml:space="preserve"> сельского хозяйства Российской Федерации.</w:t>
      </w:r>
    </w:p>
    <w:p w:rsidR="00EB457B" w:rsidRPr="004E069A" w:rsidRDefault="00770829" w:rsidP="00EC5F31">
      <w:pPr>
        <w:pStyle w:val="ConsPlusNormal"/>
        <w:spacing w:line="360" w:lineRule="auto"/>
        <w:ind w:firstLine="709"/>
        <w:jc w:val="both"/>
      </w:pPr>
      <w:r w:rsidRPr="004E069A">
        <w:t>3.7</w:t>
      </w:r>
      <w:r w:rsidR="00EB457B" w:rsidRPr="004E069A">
        <w:t xml:space="preserve">. Финансовое обеспечение затрат заявителя, предусмотренных </w:t>
      </w:r>
      <w:hyperlink w:anchor="P60" w:history="1">
        <w:r w:rsidR="00EB457B" w:rsidRPr="004E069A">
          <w:t xml:space="preserve">подпунктами </w:t>
        </w:r>
        <w:r w:rsidR="000C4752" w:rsidRPr="004E069A">
          <w:t>«</w:t>
        </w:r>
        <w:r w:rsidR="00EB457B" w:rsidRPr="004E069A">
          <w:t>а</w:t>
        </w:r>
      </w:hyperlink>
      <w:r w:rsidR="00EB457B" w:rsidRPr="004E069A">
        <w:t xml:space="preserve"> - </w:t>
      </w:r>
      <w:hyperlink w:anchor="P63" w:history="1">
        <w:r w:rsidR="00EB457B" w:rsidRPr="004E069A">
          <w:t>г</w:t>
        </w:r>
        <w:r w:rsidR="000C4752" w:rsidRPr="004E069A">
          <w:t>»</w:t>
        </w:r>
        <w:r w:rsidR="00EB457B" w:rsidRPr="004E069A">
          <w:t xml:space="preserve"> пункта 1.3</w:t>
        </w:r>
      </w:hyperlink>
      <w:r w:rsidR="00EB457B" w:rsidRPr="004E069A">
        <w:t xml:space="preserve"> настоящего Порядка, за счет иных направлений </w:t>
      </w:r>
      <w:r w:rsidR="00EB457B" w:rsidRPr="004E069A">
        <w:lastRenderedPageBreak/>
        <w:t>государственной поддержки не допускается.</w:t>
      </w:r>
    </w:p>
    <w:p w:rsidR="00EB457B" w:rsidRPr="004E069A" w:rsidRDefault="00770829" w:rsidP="00EC5F31">
      <w:pPr>
        <w:pStyle w:val="ConsPlusNormal"/>
        <w:spacing w:line="360" w:lineRule="auto"/>
        <w:ind w:firstLine="709"/>
        <w:jc w:val="both"/>
      </w:pPr>
      <w:r w:rsidRPr="004E069A">
        <w:t>3.8</w:t>
      </w:r>
      <w:r w:rsidR="00EB457B" w:rsidRPr="004E069A">
        <w:t xml:space="preserve">. Часть гранта </w:t>
      </w:r>
      <w:r w:rsidR="000C4752" w:rsidRPr="004E069A">
        <w:t>«</w:t>
      </w:r>
      <w:r w:rsidR="00EB457B" w:rsidRPr="004E069A">
        <w:t>Агростартап</w:t>
      </w:r>
      <w:r w:rsidR="000C4752" w:rsidRPr="004E069A">
        <w:t>»</w:t>
      </w:r>
      <w:r w:rsidR="00EB457B" w:rsidRPr="004E069A">
        <w:t xml:space="preserve">, полученного заявителем, направляемая на формирование неделимого фонда сельскохозяйственного потребительского кооператива, не может быть менее </w:t>
      </w:r>
      <w:proofErr w:type="gramStart"/>
      <w:r w:rsidR="00EB457B" w:rsidRPr="004E069A">
        <w:t>25</w:t>
      </w:r>
      <w:r w:rsidRPr="004E069A">
        <w:t xml:space="preserve">  </w:t>
      </w:r>
      <w:r w:rsidR="00E45E6B" w:rsidRPr="004E069A">
        <w:t>процентов</w:t>
      </w:r>
      <w:proofErr w:type="gramEnd"/>
      <w:r w:rsidR="00EB457B" w:rsidRPr="004E069A">
        <w:t xml:space="preserve"> и более 50</w:t>
      </w:r>
      <w:r w:rsidR="00E45E6B" w:rsidRPr="004E069A">
        <w:t xml:space="preserve"> процентов</w:t>
      </w:r>
      <w:r w:rsidR="00EB457B" w:rsidRPr="004E069A">
        <w:t xml:space="preserve"> общего размера гранта </w:t>
      </w:r>
      <w:r w:rsidR="000C4752" w:rsidRPr="004E069A">
        <w:t>«</w:t>
      </w:r>
      <w:r w:rsidR="00EB457B" w:rsidRPr="004E069A">
        <w:t>Агростартап</w:t>
      </w:r>
      <w:r w:rsidR="000C4752" w:rsidRPr="004E069A">
        <w:t>»</w:t>
      </w:r>
      <w:r w:rsidR="00EB457B" w:rsidRPr="004E069A">
        <w:t xml:space="preserve">. Срок использования средств указанным </w:t>
      </w:r>
      <w:r w:rsidR="00E45E6B" w:rsidRPr="004E069A">
        <w:t>К</w:t>
      </w:r>
      <w:r w:rsidR="00EB457B" w:rsidRPr="004E069A">
        <w:t xml:space="preserve">ооперативом составляет не более 18 месяцев с даты получения средств от заявителя при условии осуществления им деятельности в течение </w:t>
      </w:r>
      <w:r w:rsidR="003213AE">
        <w:t>пяти</w:t>
      </w:r>
      <w:r w:rsidR="00EB457B" w:rsidRPr="004E069A">
        <w:t xml:space="preserve"> лет с даты получения части гранта </w:t>
      </w:r>
      <w:r w:rsidR="000C4752" w:rsidRPr="004E069A">
        <w:t>«</w:t>
      </w:r>
      <w:r w:rsidR="00EB457B" w:rsidRPr="004E069A">
        <w:t>Агростартап</w:t>
      </w:r>
      <w:r w:rsidR="000C4752" w:rsidRPr="004E069A">
        <w:t>»</w:t>
      </w:r>
      <w:r w:rsidR="00E45E6B" w:rsidRPr="004E069A">
        <w:t xml:space="preserve"> и ежегодного представления в м</w:t>
      </w:r>
      <w:r w:rsidR="00EB457B" w:rsidRPr="004E069A">
        <w:t xml:space="preserve">инистерство отчетности о результатах своей деятельности по форме и в срок, которые устанавливаются </w:t>
      </w:r>
      <w:r w:rsidR="00E45E6B" w:rsidRPr="004E069A">
        <w:t>м</w:t>
      </w:r>
      <w:r w:rsidR="008A3E68" w:rsidRPr="004E069A">
        <w:t>инистерством</w:t>
      </w:r>
      <w:r w:rsidR="00EB457B" w:rsidRPr="004E069A">
        <w:t>.</w:t>
      </w:r>
    </w:p>
    <w:p w:rsidR="00EB457B" w:rsidRPr="004E069A" w:rsidRDefault="00E45E6B" w:rsidP="00EC5F31">
      <w:pPr>
        <w:pStyle w:val="ConsPlusNormal"/>
        <w:spacing w:line="360" w:lineRule="auto"/>
        <w:ind w:firstLine="709"/>
        <w:jc w:val="both"/>
      </w:pPr>
      <w:r w:rsidRPr="004E069A">
        <w:t>3.9</w:t>
      </w:r>
      <w:r w:rsidR="00EB457B" w:rsidRPr="004E069A">
        <w:t xml:space="preserve">. Реализация, передача в аренду, залог и (или) отчуждение имущества, приобретенного с участием гранта </w:t>
      </w:r>
      <w:r w:rsidR="000C4752" w:rsidRPr="004E069A">
        <w:t>«</w:t>
      </w:r>
      <w:r w:rsidR="00EB457B" w:rsidRPr="004E069A">
        <w:t>Агростартап</w:t>
      </w:r>
      <w:r w:rsidR="000C4752" w:rsidRPr="004E069A">
        <w:t>»</w:t>
      </w:r>
      <w:r w:rsidR="00EB457B" w:rsidRPr="004E069A">
        <w:t xml:space="preserve">, допускаются только при согласовании с </w:t>
      </w:r>
      <w:r w:rsidR="00DE4C2F" w:rsidRPr="004E069A">
        <w:t>м</w:t>
      </w:r>
      <w:r w:rsidR="008A3E68" w:rsidRPr="004E069A">
        <w:t>инистерством</w:t>
      </w:r>
      <w:r w:rsidR="00EB457B" w:rsidRPr="004E069A">
        <w:t xml:space="preserve">, а также при условии </w:t>
      </w:r>
      <w:proofErr w:type="spellStart"/>
      <w:r w:rsidR="00EB457B" w:rsidRPr="004E069A">
        <w:t>неухудшения</w:t>
      </w:r>
      <w:proofErr w:type="spellEnd"/>
      <w:r w:rsidR="00EB457B" w:rsidRPr="004E069A">
        <w:t xml:space="preserve"> плановых показателей деятельности, предусмотренных проектом создания и (или) р</w:t>
      </w:r>
      <w:r w:rsidR="00DE4C2F" w:rsidRPr="004E069A">
        <w:t>азвития хозяйства и соглашением</w:t>
      </w:r>
      <w:r w:rsidR="00EB457B" w:rsidRPr="004E069A">
        <w:t>.</w:t>
      </w: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>3.1</w:t>
      </w:r>
      <w:r w:rsidR="00420C82" w:rsidRPr="004E069A">
        <w:t>0</w:t>
      </w:r>
      <w:r w:rsidRPr="004E069A">
        <w:t xml:space="preserve">. Приобретение имущества, ранее приобретенного с участием средств государственной поддержки, за счет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не допускается.</w:t>
      </w: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>3.1</w:t>
      </w:r>
      <w:r w:rsidR="00420C82" w:rsidRPr="004E069A">
        <w:t>1</w:t>
      </w:r>
      <w:r w:rsidRPr="004E069A">
        <w:t xml:space="preserve">. Срок использования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составляет не более 18 месяцев со дня его получения. В случае наступления обстоятельств непреодолимой силы, препятствующих использованию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в установленный срок, продление срока использования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осуществляется по решению </w:t>
      </w:r>
      <w:r w:rsidR="00DE4C2F" w:rsidRPr="004E069A">
        <w:t>м</w:t>
      </w:r>
      <w:r w:rsidR="008A3E68" w:rsidRPr="004E069A">
        <w:t>инистерства</w:t>
      </w:r>
      <w:r w:rsidR="009A5542" w:rsidRPr="004E069A">
        <w:t xml:space="preserve">, но не более чем на </w:t>
      </w:r>
      <w:r w:rsidR="003213AE">
        <w:t>шесть</w:t>
      </w:r>
      <w:r w:rsidR="009A5542" w:rsidRPr="004E069A">
        <w:t xml:space="preserve"> месяцев</w:t>
      </w:r>
      <w:r w:rsidRPr="004E069A">
        <w:t>.</w:t>
      </w:r>
    </w:p>
    <w:p w:rsidR="00EB457B" w:rsidRPr="004E069A" w:rsidRDefault="00EB457B" w:rsidP="00EC5F31">
      <w:pPr>
        <w:pStyle w:val="ConsPlusNormal"/>
        <w:spacing w:line="360" w:lineRule="auto"/>
        <w:ind w:firstLine="709"/>
        <w:jc w:val="both"/>
      </w:pPr>
      <w:r w:rsidRPr="004E069A">
        <w:t>3.1</w:t>
      </w:r>
      <w:r w:rsidR="00420C82" w:rsidRPr="004E069A">
        <w:t>2</w:t>
      </w:r>
      <w:r w:rsidRPr="004E069A">
        <w:t xml:space="preserve">. Случаи, в которых допускается внесение изменений в проект создания и (или) развития хозяйства, методика оценки достижения заявителем плановых показателей деятельности, а также меры ответственности за </w:t>
      </w:r>
      <w:proofErr w:type="spellStart"/>
      <w:r w:rsidRPr="004E069A">
        <w:t>недостижение</w:t>
      </w:r>
      <w:proofErr w:type="spellEnd"/>
      <w:r w:rsidRPr="004E069A">
        <w:t xml:space="preserve"> плановых показателей деятельности определяются </w:t>
      </w:r>
      <w:r w:rsidR="00DE4C2F" w:rsidRPr="004E069A">
        <w:t>м</w:t>
      </w:r>
      <w:r w:rsidR="008A3E68" w:rsidRPr="004E069A">
        <w:t>инистерством</w:t>
      </w:r>
      <w:r w:rsidRPr="004E069A">
        <w:t>.</w:t>
      </w:r>
    </w:p>
    <w:p w:rsidR="00EB457B" w:rsidRPr="004E069A" w:rsidRDefault="00EB457B" w:rsidP="000B6249">
      <w:pPr>
        <w:pStyle w:val="ConsPlusNormal"/>
        <w:spacing w:line="336" w:lineRule="auto"/>
        <w:ind w:firstLine="709"/>
        <w:jc w:val="both"/>
      </w:pPr>
      <w:r w:rsidRPr="004E069A">
        <w:t xml:space="preserve">В случае </w:t>
      </w:r>
      <w:proofErr w:type="spellStart"/>
      <w:r w:rsidRPr="004E069A">
        <w:t>недостижения</w:t>
      </w:r>
      <w:proofErr w:type="spellEnd"/>
      <w:r w:rsidRPr="004E069A">
        <w:t xml:space="preserve"> плановых показателей деятельности получатель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="00DE4C2F" w:rsidRPr="004E069A">
        <w:t xml:space="preserve"> обязуется представить в м</w:t>
      </w:r>
      <w:r w:rsidRPr="004E069A">
        <w:t xml:space="preserve">инистерство до 1 апреля года, следующего за годом, в котором показатель деятельности не был исполнен, </w:t>
      </w:r>
      <w:r w:rsidRPr="004E069A">
        <w:lastRenderedPageBreak/>
        <w:t xml:space="preserve">письменное обоснование </w:t>
      </w:r>
      <w:proofErr w:type="spellStart"/>
      <w:r w:rsidRPr="004E069A">
        <w:t>недостижения</w:t>
      </w:r>
      <w:proofErr w:type="spellEnd"/>
      <w:r w:rsidRPr="004E069A">
        <w:t xml:space="preserve"> плановых показателей деятельности.</w:t>
      </w:r>
    </w:p>
    <w:p w:rsidR="00EB457B" w:rsidRDefault="00EB457B" w:rsidP="000B6249">
      <w:pPr>
        <w:pStyle w:val="ConsPlusNormal"/>
        <w:spacing w:line="336" w:lineRule="auto"/>
        <w:ind w:firstLine="709"/>
        <w:jc w:val="both"/>
      </w:pPr>
      <w:r w:rsidRPr="004E069A">
        <w:t xml:space="preserve">В случае принятия </w:t>
      </w:r>
      <w:r w:rsidR="00DE4C2F" w:rsidRPr="004E069A">
        <w:t>м</w:t>
      </w:r>
      <w:r w:rsidR="008A3E68" w:rsidRPr="004E069A">
        <w:t>инистерством</w:t>
      </w:r>
      <w:r w:rsidRPr="004E069A">
        <w:t xml:space="preserve"> решения о необходимости внесения изменений в проект создания и (или) ра</w:t>
      </w:r>
      <w:r w:rsidR="00741FAB" w:rsidRPr="004E069A">
        <w:t xml:space="preserve">звития хозяйства и соглашение </w:t>
      </w:r>
      <w:r w:rsidRPr="004E069A">
        <w:t>глава крестьянского (фермерского) хозяйства или индивидуальный предприниматель представляет актуализированный проект создани</w:t>
      </w:r>
      <w:r w:rsidR="00DE4C2F" w:rsidRPr="004E069A">
        <w:t>я и (или) развития хозяйства в м</w:t>
      </w:r>
      <w:r w:rsidRPr="004E069A">
        <w:t>инистерство в срок, не превышающий 60 календарных дней со дня получения соответствующего решения.</w:t>
      </w:r>
    </w:p>
    <w:p w:rsidR="003213AE" w:rsidRDefault="003213AE" w:rsidP="003213AE">
      <w:pPr>
        <w:pStyle w:val="ConsPlusNormal"/>
        <w:ind w:firstLine="709"/>
        <w:jc w:val="both"/>
      </w:pPr>
    </w:p>
    <w:p w:rsidR="003213AE" w:rsidRPr="004E069A" w:rsidRDefault="003213AE" w:rsidP="003213AE">
      <w:pPr>
        <w:pStyle w:val="ConsPlusNormal"/>
        <w:ind w:firstLine="709"/>
        <w:jc w:val="both"/>
      </w:pPr>
    </w:p>
    <w:p w:rsidR="00EB457B" w:rsidRPr="003213AE" w:rsidRDefault="003213AE" w:rsidP="003213AE">
      <w:pPr>
        <w:pStyle w:val="ConsPlusTitle"/>
        <w:ind w:firstLine="709"/>
        <w:jc w:val="center"/>
        <w:outlineLvl w:val="1"/>
      </w:pPr>
      <w:r w:rsidRPr="003213AE">
        <w:rPr>
          <w:lang w:val="en-US"/>
        </w:rPr>
        <w:t>IV</w:t>
      </w:r>
      <w:r w:rsidRPr="003213AE">
        <w:t>. ТРЕБОВАНИЯ К ОТЧЕТНОСТИ</w:t>
      </w:r>
    </w:p>
    <w:p w:rsidR="003213AE" w:rsidRDefault="003213AE" w:rsidP="003213AE">
      <w:pPr>
        <w:pStyle w:val="ConsPlusTitle"/>
        <w:ind w:firstLine="709"/>
        <w:jc w:val="center"/>
        <w:outlineLvl w:val="1"/>
        <w:rPr>
          <w:b w:val="0"/>
        </w:rPr>
      </w:pPr>
    </w:p>
    <w:p w:rsidR="003213AE" w:rsidRPr="004E069A" w:rsidRDefault="003213AE" w:rsidP="003213AE">
      <w:pPr>
        <w:pStyle w:val="ConsPlusTitle"/>
        <w:ind w:firstLine="709"/>
        <w:jc w:val="center"/>
        <w:outlineLvl w:val="1"/>
        <w:rPr>
          <w:b w:val="0"/>
        </w:rPr>
      </w:pPr>
    </w:p>
    <w:p w:rsidR="00DE4C2F" w:rsidRPr="004E069A" w:rsidRDefault="005728B7" w:rsidP="000B6249">
      <w:pPr>
        <w:pStyle w:val="ConsPlusNormal"/>
        <w:spacing w:line="336" w:lineRule="auto"/>
        <w:ind w:firstLine="709"/>
        <w:jc w:val="both"/>
      </w:pPr>
      <w:r w:rsidRPr="004E069A">
        <w:t>4.1</w:t>
      </w:r>
      <w:r w:rsidR="00DE4C2F" w:rsidRPr="004E069A">
        <w:t xml:space="preserve">. </w:t>
      </w:r>
      <w:r w:rsidR="00EB457B" w:rsidRPr="004E069A">
        <w:t xml:space="preserve">Получатели грантов </w:t>
      </w:r>
      <w:r w:rsidR="000C4752" w:rsidRPr="004E069A">
        <w:t>«</w:t>
      </w:r>
      <w:r w:rsidR="00EB457B" w:rsidRPr="004E069A">
        <w:t>Агростартап</w:t>
      </w:r>
      <w:r w:rsidR="000C4752" w:rsidRPr="004E069A">
        <w:t>»</w:t>
      </w:r>
      <w:r w:rsidR="00EB457B" w:rsidRPr="004E069A">
        <w:t xml:space="preserve"> </w:t>
      </w:r>
      <w:r w:rsidR="00DE4C2F" w:rsidRPr="004E069A">
        <w:t xml:space="preserve">ежеквартально не позднее пятнадцатого числа месяца, следующего </w:t>
      </w:r>
      <w:r w:rsidR="004E069A" w:rsidRPr="004E069A">
        <w:t>за отчетным кварталом, представля</w:t>
      </w:r>
      <w:r w:rsidR="004018F8">
        <w:t>ю</w:t>
      </w:r>
      <w:r w:rsidR="004E069A" w:rsidRPr="004E069A">
        <w:t>т</w:t>
      </w:r>
      <w:r w:rsidR="00DE4C2F" w:rsidRPr="004E069A">
        <w:t xml:space="preserve"> в министерство:</w:t>
      </w:r>
    </w:p>
    <w:p w:rsidR="00EB457B" w:rsidRPr="004E069A" w:rsidRDefault="00EB457B" w:rsidP="000B6249">
      <w:pPr>
        <w:pStyle w:val="ConsPlusNormal"/>
        <w:spacing w:line="336" w:lineRule="auto"/>
        <w:ind w:firstLine="709"/>
        <w:jc w:val="both"/>
      </w:pPr>
      <w:r w:rsidRPr="004E069A">
        <w:t xml:space="preserve">отчет о достижении значений результата предоставления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 и показателя, необходимого для достижения результата предоставления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, </w:t>
      </w:r>
      <w:r w:rsidR="00DE4C2F" w:rsidRPr="004E069A">
        <w:t xml:space="preserve">по форме согласно </w:t>
      </w:r>
      <w:proofErr w:type="gramStart"/>
      <w:r w:rsidR="003F6593">
        <w:t>приложению</w:t>
      </w:r>
      <w:proofErr w:type="gramEnd"/>
      <w:r w:rsidR="00DE4C2F" w:rsidRPr="004E069A">
        <w:t xml:space="preserve"> к соглашению</w:t>
      </w:r>
      <w:r w:rsidRPr="004E069A">
        <w:t>;</w:t>
      </w:r>
    </w:p>
    <w:p w:rsidR="00EB457B" w:rsidRPr="004E069A" w:rsidRDefault="00EB457B" w:rsidP="000B6249">
      <w:pPr>
        <w:pStyle w:val="ConsPlusNormal"/>
        <w:spacing w:line="336" w:lineRule="auto"/>
        <w:ind w:firstLine="709"/>
        <w:jc w:val="both"/>
      </w:pPr>
      <w:r w:rsidRPr="004E069A">
        <w:t xml:space="preserve">отчет об осуществлении расходов, источником финансового обеспечения которых является грант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 xml:space="preserve">, </w:t>
      </w:r>
      <w:r w:rsidR="005728B7" w:rsidRPr="004E069A">
        <w:t xml:space="preserve">по форме согласно приложению к соглашению, а также копии платежных документов, подтверждающих использование гранта </w:t>
      </w:r>
      <w:r w:rsidR="00741FAB" w:rsidRPr="004E069A">
        <w:t xml:space="preserve">«Агростартап» </w:t>
      </w:r>
      <w:r w:rsidR="005728B7" w:rsidRPr="004E069A">
        <w:t>на цели, указанные в пункте 1.3 настоящего Порядка</w:t>
      </w:r>
      <w:r w:rsidRPr="004E069A">
        <w:t>.</w:t>
      </w:r>
    </w:p>
    <w:p w:rsidR="00EB457B" w:rsidRDefault="005728B7" w:rsidP="000B6249">
      <w:pPr>
        <w:pStyle w:val="ConsPlusNormal"/>
        <w:spacing w:line="336" w:lineRule="auto"/>
        <w:ind w:firstLine="709"/>
        <w:jc w:val="both"/>
      </w:pPr>
      <w:r w:rsidRPr="004E069A">
        <w:t xml:space="preserve">4.2. </w:t>
      </w:r>
      <w:r w:rsidR="00EB457B" w:rsidRPr="004E069A">
        <w:t xml:space="preserve">Министерство вправе устанавливать в соглашении сроки и формы дополнительной отчетности, представляемой получателями грантов </w:t>
      </w:r>
      <w:r w:rsidR="000C4752" w:rsidRPr="004E069A">
        <w:t>«</w:t>
      </w:r>
      <w:r w:rsidR="00EB457B" w:rsidRPr="004E069A">
        <w:t>Агростартап</w:t>
      </w:r>
      <w:r w:rsidR="000C4752" w:rsidRPr="004E069A">
        <w:t>»</w:t>
      </w:r>
      <w:r w:rsidR="00EB457B" w:rsidRPr="004E069A">
        <w:t>.</w:t>
      </w:r>
    </w:p>
    <w:p w:rsidR="004018F8" w:rsidRDefault="004018F8" w:rsidP="004018F8">
      <w:pPr>
        <w:pStyle w:val="ConsPlusNormal"/>
        <w:ind w:firstLine="709"/>
        <w:jc w:val="both"/>
      </w:pPr>
    </w:p>
    <w:p w:rsidR="004018F8" w:rsidRPr="004E069A" w:rsidRDefault="004018F8" w:rsidP="004018F8">
      <w:pPr>
        <w:pStyle w:val="ConsPlusNormal"/>
        <w:ind w:firstLine="709"/>
        <w:jc w:val="both"/>
      </w:pPr>
    </w:p>
    <w:p w:rsidR="00EB457B" w:rsidRPr="000B6249" w:rsidRDefault="000B6249" w:rsidP="000B6249">
      <w:pPr>
        <w:pStyle w:val="ConsPlusTitle"/>
        <w:jc w:val="center"/>
        <w:outlineLvl w:val="1"/>
      </w:pPr>
      <w:r w:rsidRPr="000B6249">
        <w:rPr>
          <w:lang w:val="en-US"/>
        </w:rPr>
        <w:t>V</w:t>
      </w:r>
      <w:r w:rsidRPr="000B6249">
        <w:t>. ТРЕБОВАНИЯ ОБ ОСУЩЕСТВЛЕНИИ КОНТРОЛЯ ЗА СОБЛЮДЕНИЕМ УСЛОВИЙ, ЦЕЛЕЙ И ПОРЯДКА ПРЕДОСТАВЛЕНИЯ ГРАНТОВ «АГРОСТАРТАП» И ОТВЕТСТВЕННОСТИ ЗА ИХ НАРУШЕНИЕ</w:t>
      </w:r>
    </w:p>
    <w:p w:rsidR="004018F8" w:rsidRDefault="004018F8" w:rsidP="004018F8">
      <w:pPr>
        <w:pStyle w:val="ConsPlusTitle"/>
        <w:ind w:firstLine="709"/>
        <w:jc w:val="center"/>
        <w:outlineLvl w:val="1"/>
        <w:rPr>
          <w:b w:val="0"/>
        </w:rPr>
      </w:pPr>
    </w:p>
    <w:p w:rsidR="004018F8" w:rsidRPr="004E069A" w:rsidRDefault="004018F8" w:rsidP="004018F8">
      <w:pPr>
        <w:pStyle w:val="ConsPlusTitle"/>
        <w:ind w:firstLine="709"/>
        <w:jc w:val="center"/>
        <w:outlineLvl w:val="1"/>
        <w:rPr>
          <w:b w:val="0"/>
        </w:rPr>
      </w:pPr>
    </w:p>
    <w:p w:rsidR="005728B7" w:rsidRPr="004E069A" w:rsidRDefault="00EB457B" w:rsidP="000B6249">
      <w:pPr>
        <w:pStyle w:val="ConsPlusNormal"/>
        <w:spacing w:line="372" w:lineRule="auto"/>
        <w:ind w:firstLine="709"/>
        <w:jc w:val="both"/>
      </w:pPr>
      <w:r w:rsidRPr="004E069A">
        <w:t xml:space="preserve">5.1. </w:t>
      </w:r>
      <w:r w:rsidR="005728B7" w:rsidRPr="004E069A">
        <w:t xml:space="preserve">Министерство обеспечивает соблюдение получателем гранта </w:t>
      </w:r>
      <w:r w:rsidR="005728B7" w:rsidRPr="004E069A">
        <w:lastRenderedPageBreak/>
        <w:t>«Агростартап» условий, целей и порядка, установленных при предоставлении гранта</w:t>
      </w:r>
      <w:r w:rsidR="00741FAB" w:rsidRPr="004E069A">
        <w:t xml:space="preserve"> «Агростартап»</w:t>
      </w:r>
      <w:r w:rsidR="005728B7" w:rsidRPr="004E069A">
        <w:t>.</w:t>
      </w:r>
    </w:p>
    <w:p w:rsidR="005728B7" w:rsidRPr="004E069A" w:rsidRDefault="005728B7" w:rsidP="000B6249">
      <w:pPr>
        <w:pStyle w:val="ConsPlusNormal"/>
        <w:spacing w:line="372" w:lineRule="auto"/>
        <w:ind w:firstLine="709"/>
        <w:jc w:val="both"/>
      </w:pPr>
      <w:r w:rsidRPr="004E069A">
        <w:t>5.2. Министерство и органы государственного финансового контроля осуществляют проверку соблюдения получателями грантов «Агростартап» условий, целей и порядка предоставления грант</w:t>
      </w:r>
      <w:r w:rsidR="00741FAB" w:rsidRPr="004E069A">
        <w:t>а «Агростартап»</w:t>
      </w:r>
      <w:r w:rsidRPr="004E069A">
        <w:t>.</w:t>
      </w:r>
    </w:p>
    <w:p w:rsidR="005728B7" w:rsidRPr="004E069A" w:rsidRDefault="00ED0C2A" w:rsidP="000B6249">
      <w:pPr>
        <w:pStyle w:val="ConsPlusNormal"/>
        <w:spacing w:line="372" w:lineRule="auto"/>
        <w:ind w:firstLine="709"/>
        <w:jc w:val="both"/>
      </w:pPr>
      <w:r w:rsidRPr="004E069A">
        <w:t>5.3</w:t>
      </w:r>
      <w:r w:rsidR="00EB457B" w:rsidRPr="004E069A">
        <w:t xml:space="preserve">. В случае нарушения получателем гранта </w:t>
      </w:r>
      <w:r w:rsidR="000C4752" w:rsidRPr="004E069A">
        <w:t>«</w:t>
      </w:r>
      <w:r w:rsidR="00EB457B" w:rsidRPr="004E069A">
        <w:t>Агростартап</w:t>
      </w:r>
      <w:r w:rsidR="000C4752" w:rsidRPr="004E069A">
        <w:t>»</w:t>
      </w:r>
      <w:r w:rsidR="00EB457B" w:rsidRPr="004E069A">
        <w:t xml:space="preserve"> условий, установленных при предоставлении грант</w:t>
      </w:r>
      <w:r w:rsidR="00741FAB" w:rsidRPr="004E069A">
        <w:t>а</w:t>
      </w:r>
      <w:r w:rsidR="00EB457B" w:rsidRPr="004E069A">
        <w:t xml:space="preserve"> </w:t>
      </w:r>
      <w:r w:rsidR="000C4752" w:rsidRPr="004E069A">
        <w:t>«</w:t>
      </w:r>
      <w:r w:rsidR="00EB457B" w:rsidRPr="004E069A">
        <w:t>Агростартап</w:t>
      </w:r>
      <w:r w:rsidR="000C4752" w:rsidRPr="004E069A">
        <w:t>»</w:t>
      </w:r>
      <w:r w:rsidR="005728B7" w:rsidRPr="004E069A">
        <w:t xml:space="preserve"> (далее - нарушение)</w:t>
      </w:r>
      <w:r w:rsidR="00EB457B" w:rsidRPr="004E069A">
        <w:t xml:space="preserve">, выявленного в том числе по фактам проверок, </w:t>
      </w:r>
      <w:r w:rsidR="005728B7" w:rsidRPr="004E069A">
        <w:t>указанных в пункте 5.2 настоящего Порядка</w:t>
      </w:r>
      <w:r w:rsidR="00EB457B" w:rsidRPr="004E069A">
        <w:t xml:space="preserve">, </w:t>
      </w:r>
      <w:r w:rsidR="005728B7" w:rsidRPr="004E069A">
        <w:t xml:space="preserve">получатели гранта «Агростартап» обязаны осуществить возврат субсидий в краевой бюджет в объеме выявленных нарушений на основании требования о возврате </w:t>
      </w:r>
      <w:r w:rsidRPr="004E069A">
        <w:t>гранта «</w:t>
      </w:r>
      <w:r w:rsidR="004E069A" w:rsidRPr="004E069A">
        <w:t>Агростартап» в</w:t>
      </w:r>
      <w:r w:rsidR="005728B7" w:rsidRPr="004E069A">
        <w:t xml:space="preserve"> соответствии с пунктом 5.</w:t>
      </w:r>
      <w:r w:rsidR="00DE0958" w:rsidRPr="004E069A">
        <w:t>5</w:t>
      </w:r>
      <w:r w:rsidR="005728B7" w:rsidRPr="004E069A">
        <w:t xml:space="preserve"> настоящего Порядка.</w:t>
      </w:r>
    </w:p>
    <w:p w:rsidR="00ED0C2A" w:rsidRPr="004E069A" w:rsidRDefault="00ED0C2A" w:rsidP="000B6249">
      <w:pPr>
        <w:pStyle w:val="ConsPlusNormal"/>
        <w:spacing w:line="372" w:lineRule="auto"/>
        <w:ind w:firstLine="709"/>
        <w:jc w:val="both"/>
      </w:pPr>
      <w:r w:rsidRPr="004E069A">
        <w:t xml:space="preserve">В случае </w:t>
      </w:r>
      <w:proofErr w:type="spellStart"/>
      <w:r w:rsidRPr="004E069A">
        <w:t>недостижения</w:t>
      </w:r>
      <w:proofErr w:type="spellEnd"/>
      <w:r w:rsidRPr="004E069A">
        <w:t xml:space="preserve"> получателем гранта «Агростартап» значений результатов предоставления гранта «Агростартап» и показателя, необходимого для достижения результата предоставления гранта «Агростартап», установленных соглашением, получатель гранта «Агростартап» обязан осуществить возврат гранта «Агростартап» в краевой бюджет в соответствии с пунктом </w:t>
      </w:r>
      <w:r w:rsidR="00DE0958" w:rsidRPr="004E069A">
        <w:t>5.5</w:t>
      </w:r>
      <w:r w:rsidRPr="004E069A">
        <w:t xml:space="preserve"> настоящего Порядка пропорционально </w:t>
      </w:r>
      <w:proofErr w:type="spellStart"/>
      <w:r w:rsidRPr="004E069A">
        <w:t>недостижению</w:t>
      </w:r>
      <w:proofErr w:type="spellEnd"/>
      <w:r w:rsidRPr="004E069A">
        <w:t xml:space="preserve"> значений результата использования гранта «Агростартап» в соответствии со следующим расчетом размера возврата гранта «Агростартап»  (</w:t>
      </w:r>
      <w:proofErr w:type="spellStart"/>
      <w:r w:rsidRPr="004E069A">
        <w:t>Vвозврата</w:t>
      </w:r>
      <w:proofErr w:type="spellEnd"/>
      <w:r w:rsidRPr="004E069A">
        <w:t>):</w:t>
      </w:r>
    </w:p>
    <w:p w:rsidR="00ED0C2A" w:rsidRPr="004E069A" w:rsidRDefault="00ED0C2A" w:rsidP="000B6249">
      <w:pPr>
        <w:pStyle w:val="ConsPlusNormal"/>
        <w:spacing w:line="372" w:lineRule="auto"/>
        <w:ind w:firstLine="709"/>
        <w:jc w:val="both"/>
      </w:pPr>
      <w:proofErr w:type="spellStart"/>
      <w:r w:rsidRPr="004E069A">
        <w:t>Vвозврата</w:t>
      </w:r>
      <w:proofErr w:type="spellEnd"/>
      <w:r w:rsidRPr="004E069A">
        <w:t xml:space="preserve"> = (</w:t>
      </w:r>
      <w:proofErr w:type="spellStart"/>
      <w:r w:rsidRPr="004E069A">
        <w:t>Vгрант</w:t>
      </w:r>
      <w:proofErr w:type="spellEnd"/>
      <w:r w:rsidRPr="004E069A">
        <w:t xml:space="preserve"> x </w:t>
      </w:r>
      <w:proofErr w:type="spellStart"/>
      <w:r w:rsidRPr="004E069A">
        <w:t>kвозврата</w:t>
      </w:r>
      <w:proofErr w:type="spellEnd"/>
      <w:r w:rsidRPr="004E069A">
        <w:t xml:space="preserve"> x m / n),</w:t>
      </w:r>
    </w:p>
    <w:p w:rsidR="00ED0C2A" w:rsidRPr="004E069A" w:rsidRDefault="00ED0C2A" w:rsidP="000B6249">
      <w:pPr>
        <w:pStyle w:val="ConsPlusNormal"/>
        <w:spacing w:line="372" w:lineRule="auto"/>
        <w:ind w:firstLine="709"/>
        <w:jc w:val="both"/>
      </w:pPr>
      <w:r w:rsidRPr="004E069A">
        <w:t>где:</w:t>
      </w:r>
    </w:p>
    <w:p w:rsidR="00ED0C2A" w:rsidRPr="004E069A" w:rsidRDefault="00ED0C2A" w:rsidP="000B6249">
      <w:pPr>
        <w:pStyle w:val="ConsPlusNormal"/>
        <w:spacing w:line="372" w:lineRule="auto"/>
        <w:ind w:firstLine="709"/>
        <w:jc w:val="both"/>
      </w:pPr>
      <w:proofErr w:type="spellStart"/>
      <w:r w:rsidRPr="004E069A">
        <w:t>Vгранта</w:t>
      </w:r>
      <w:proofErr w:type="spellEnd"/>
      <w:r w:rsidRPr="004E069A">
        <w:t xml:space="preserve"> - размер гранта «Агростартап», предоставленный i-тому получателю гранта «</w:t>
      </w:r>
      <w:proofErr w:type="gramStart"/>
      <w:r w:rsidRPr="004E069A">
        <w:t>Агростартап»  в</w:t>
      </w:r>
      <w:proofErr w:type="gramEnd"/>
      <w:r w:rsidRPr="004E069A">
        <w:t xml:space="preserve"> отчетном финансовом году;</w:t>
      </w:r>
    </w:p>
    <w:p w:rsidR="00ED0C2A" w:rsidRPr="004E069A" w:rsidRDefault="00ED0C2A" w:rsidP="000B6249">
      <w:pPr>
        <w:pStyle w:val="ConsPlusNormal"/>
        <w:spacing w:line="372" w:lineRule="auto"/>
        <w:ind w:firstLine="709"/>
        <w:jc w:val="both"/>
      </w:pPr>
      <w:proofErr w:type="spellStart"/>
      <w:r w:rsidRPr="004E069A">
        <w:t>kвозврата</w:t>
      </w:r>
      <w:proofErr w:type="spellEnd"/>
      <w:r w:rsidRPr="004E069A">
        <w:t xml:space="preserve"> - коэффициент возврата гранта «Агростартап»;</w:t>
      </w:r>
    </w:p>
    <w:p w:rsidR="00ED0C2A" w:rsidRPr="004E069A" w:rsidRDefault="00ED0C2A" w:rsidP="000B6249">
      <w:pPr>
        <w:pStyle w:val="ConsPlusNormal"/>
        <w:spacing w:line="372" w:lineRule="auto"/>
        <w:ind w:firstLine="709"/>
        <w:jc w:val="both"/>
      </w:pPr>
      <w:r w:rsidRPr="004E069A">
        <w:t>m - количество результатов предоставления гранта</w:t>
      </w:r>
      <w:r w:rsidR="00741FAB" w:rsidRPr="004E069A">
        <w:t xml:space="preserve"> «Агростартап»</w:t>
      </w:r>
      <w:r w:rsidRPr="004E069A">
        <w:t xml:space="preserve">, по которым индекс, отражающий уровень </w:t>
      </w:r>
      <w:proofErr w:type="spellStart"/>
      <w:r w:rsidRPr="004E069A">
        <w:t>недостижения</w:t>
      </w:r>
      <w:proofErr w:type="spellEnd"/>
      <w:r w:rsidRPr="004E069A">
        <w:t xml:space="preserve"> i-</w:t>
      </w:r>
      <w:proofErr w:type="spellStart"/>
      <w:r w:rsidRPr="004E069A">
        <w:t>го</w:t>
      </w:r>
      <w:proofErr w:type="spellEnd"/>
      <w:r w:rsidRPr="004E069A">
        <w:t xml:space="preserve"> результата предоставления гранта</w:t>
      </w:r>
      <w:r w:rsidR="00741FAB" w:rsidRPr="004E069A">
        <w:t xml:space="preserve"> «Агростартап»</w:t>
      </w:r>
      <w:r w:rsidRPr="004E069A">
        <w:t>, имеет положительное значение;</w:t>
      </w:r>
    </w:p>
    <w:p w:rsidR="00ED0C2A" w:rsidRPr="004E069A" w:rsidRDefault="00ED0C2A" w:rsidP="000B6249">
      <w:pPr>
        <w:pStyle w:val="ConsPlusNormal"/>
        <w:spacing w:line="372" w:lineRule="auto"/>
        <w:ind w:firstLine="709"/>
        <w:jc w:val="both"/>
      </w:pPr>
      <w:r w:rsidRPr="004E069A">
        <w:t>n - общее количество результатов предоставления гранта «Агростартап».</w:t>
      </w:r>
    </w:p>
    <w:p w:rsidR="00ED0C2A" w:rsidRPr="004E069A" w:rsidRDefault="00ED0C2A" w:rsidP="000B6249">
      <w:pPr>
        <w:pStyle w:val="ConsPlusNormal"/>
        <w:spacing w:line="372" w:lineRule="auto"/>
        <w:ind w:firstLine="709"/>
        <w:jc w:val="both"/>
      </w:pPr>
      <w:r w:rsidRPr="004E069A">
        <w:lastRenderedPageBreak/>
        <w:t>Коэффициент возврата гранта «</w:t>
      </w:r>
      <w:proofErr w:type="gramStart"/>
      <w:r w:rsidRPr="004E069A">
        <w:t>Агростартап»  рассчитывается</w:t>
      </w:r>
      <w:proofErr w:type="gramEnd"/>
      <w:r w:rsidRPr="004E069A">
        <w:t xml:space="preserve"> по формуле:</w:t>
      </w:r>
    </w:p>
    <w:p w:rsidR="00ED0C2A" w:rsidRPr="004E069A" w:rsidRDefault="00ED0C2A" w:rsidP="00ED0C2A">
      <w:pPr>
        <w:pStyle w:val="ConsPlusNormal"/>
        <w:spacing w:line="360" w:lineRule="auto"/>
        <w:ind w:firstLine="709"/>
        <w:jc w:val="both"/>
        <w:rPr>
          <w:lang w:val="en-US"/>
        </w:rPr>
      </w:pPr>
      <w:r w:rsidRPr="004E069A">
        <w:rPr>
          <w:lang w:val="en-US"/>
        </w:rPr>
        <w:t>k = SUM Di / m,</w:t>
      </w:r>
    </w:p>
    <w:p w:rsidR="00ED0C2A" w:rsidRPr="000B6249" w:rsidRDefault="00ED0C2A" w:rsidP="00ED0C2A">
      <w:pPr>
        <w:pStyle w:val="ConsPlusNormal"/>
        <w:spacing w:line="360" w:lineRule="auto"/>
        <w:ind w:firstLine="709"/>
        <w:jc w:val="both"/>
        <w:rPr>
          <w:lang w:val="en-US"/>
        </w:rPr>
      </w:pPr>
      <w:r w:rsidRPr="004E069A">
        <w:t>где</w:t>
      </w:r>
      <w:r w:rsidRPr="000B6249">
        <w:rPr>
          <w:lang w:val="en-US"/>
        </w:rPr>
        <w:t>:</w:t>
      </w:r>
    </w:p>
    <w:p w:rsidR="00ED0C2A" w:rsidRPr="004E069A" w:rsidRDefault="00ED0C2A" w:rsidP="00ED0C2A">
      <w:pPr>
        <w:pStyle w:val="ConsPlusNormal"/>
        <w:spacing w:line="360" w:lineRule="auto"/>
        <w:ind w:firstLine="709"/>
        <w:jc w:val="both"/>
      </w:pPr>
      <w:proofErr w:type="spellStart"/>
      <w:r w:rsidRPr="004E069A">
        <w:t>Di</w:t>
      </w:r>
      <w:proofErr w:type="spellEnd"/>
      <w:r w:rsidRPr="004E069A">
        <w:t xml:space="preserve"> - индекс, отражающий уровень </w:t>
      </w:r>
      <w:proofErr w:type="spellStart"/>
      <w:r w:rsidRPr="004E069A">
        <w:t>недостижения</w:t>
      </w:r>
      <w:proofErr w:type="spellEnd"/>
      <w:r w:rsidRPr="004E069A">
        <w:t xml:space="preserve"> i-</w:t>
      </w:r>
      <w:proofErr w:type="spellStart"/>
      <w:r w:rsidRPr="004E069A">
        <w:t>го</w:t>
      </w:r>
      <w:proofErr w:type="spellEnd"/>
      <w:r w:rsidRPr="004E069A">
        <w:t xml:space="preserve"> результата предоставления гранта «Агростартап» (используются только положительные значения индекса), рассчитывается по формуле:</w:t>
      </w:r>
    </w:p>
    <w:p w:rsidR="00ED0C2A" w:rsidRPr="004E069A" w:rsidRDefault="00ED0C2A" w:rsidP="00ED0C2A">
      <w:pPr>
        <w:pStyle w:val="ConsPlusNormal"/>
        <w:spacing w:line="360" w:lineRule="auto"/>
        <w:ind w:firstLine="709"/>
        <w:jc w:val="both"/>
      </w:pPr>
      <w:proofErr w:type="spellStart"/>
      <w:r w:rsidRPr="004E069A">
        <w:t>Di</w:t>
      </w:r>
      <w:proofErr w:type="spellEnd"/>
      <w:r w:rsidRPr="004E069A">
        <w:t xml:space="preserve"> = 1 - </w:t>
      </w:r>
      <w:proofErr w:type="spellStart"/>
      <w:r w:rsidRPr="004E069A">
        <w:t>Ti</w:t>
      </w:r>
      <w:proofErr w:type="spellEnd"/>
      <w:r w:rsidRPr="004E069A">
        <w:t xml:space="preserve"> / </w:t>
      </w:r>
      <w:proofErr w:type="spellStart"/>
      <w:r w:rsidRPr="004E069A">
        <w:t>Si</w:t>
      </w:r>
      <w:proofErr w:type="spellEnd"/>
      <w:r w:rsidRPr="004E069A">
        <w:t>, где:</w:t>
      </w:r>
    </w:p>
    <w:p w:rsidR="00ED0C2A" w:rsidRPr="004E069A" w:rsidRDefault="00ED0C2A" w:rsidP="00ED0C2A">
      <w:pPr>
        <w:pStyle w:val="ConsPlusNormal"/>
        <w:spacing w:line="360" w:lineRule="auto"/>
        <w:ind w:firstLine="709"/>
        <w:jc w:val="both"/>
      </w:pPr>
      <w:proofErr w:type="spellStart"/>
      <w:r w:rsidRPr="004E069A">
        <w:t>Ti</w:t>
      </w:r>
      <w:proofErr w:type="spellEnd"/>
      <w:r w:rsidRPr="004E069A">
        <w:t xml:space="preserve"> - фактически достигнутое значение i-</w:t>
      </w:r>
      <w:proofErr w:type="spellStart"/>
      <w:r w:rsidRPr="004E069A">
        <w:t>го</w:t>
      </w:r>
      <w:proofErr w:type="spellEnd"/>
      <w:r w:rsidRPr="004E069A">
        <w:t xml:space="preserve"> результата предоставления гранта «Агростартап» на отчетную дату;</w:t>
      </w:r>
    </w:p>
    <w:p w:rsidR="00ED0C2A" w:rsidRPr="004E069A" w:rsidRDefault="00ED0C2A" w:rsidP="00ED0C2A">
      <w:pPr>
        <w:pStyle w:val="ConsPlusNormal"/>
        <w:spacing w:line="360" w:lineRule="auto"/>
        <w:ind w:firstLine="709"/>
        <w:jc w:val="both"/>
      </w:pPr>
      <w:proofErr w:type="spellStart"/>
      <w:r w:rsidRPr="004E069A">
        <w:t>Si</w:t>
      </w:r>
      <w:proofErr w:type="spellEnd"/>
      <w:r w:rsidRPr="004E069A">
        <w:t xml:space="preserve"> - плановое значение i-</w:t>
      </w:r>
      <w:proofErr w:type="spellStart"/>
      <w:r w:rsidRPr="004E069A">
        <w:t>го</w:t>
      </w:r>
      <w:proofErr w:type="spellEnd"/>
      <w:r w:rsidRPr="004E069A">
        <w:t xml:space="preserve"> результата предоставления гранта «Агростартап», установленное соглашением.</w:t>
      </w:r>
    </w:p>
    <w:p w:rsidR="00ED0C2A" w:rsidRPr="004E069A" w:rsidRDefault="00ED0C2A" w:rsidP="00ED0C2A">
      <w:pPr>
        <w:pStyle w:val="ConsPlusNormal"/>
        <w:spacing w:line="360" w:lineRule="auto"/>
        <w:ind w:firstLine="709"/>
        <w:jc w:val="both"/>
      </w:pPr>
      <w:r w:rsidRPr="004E069A">
        <w:t xml:space="preserve">Сумма возврата гранта «Агростартап» не может превышать размер гранта «Агростартап», предоставленный </w:t>
      </w:r>
      <w:r w:rsidR="00DE0958" w:rsidRPr="004E069A">
        <w:t>получателю</w:t>
      </w:r>
      <w:r w:rsidRPr="004E069A">
        <w:t xml:space="preserve"> гранта «Агростартап». </w:t>
      </w:r>
    </w:p>
    <w:p w:rsidR="00ED0C2A" w:rsidRPr="004E069A" w:rsidRDefault="00DE0958" w:rsidP="00ED0C2A">
      <w:pPr>
        <w:pStyle w:val="ConsPlusNormal"/>
        <w:spacing w:line="360" w:lineRule="auto"/>
        <w:ind w:firstLine="709"/>
        <w:jc w:val="both"/>
      </w:pPr>
      <w:r w:rsidRPr="004E069A">
        <w:t>5.4</w:t>
      </w:r>
      <w:r w:rsidR="00ED0C2A" w:rsidRPr="004E069A">
        <w:t xml:space="preserve">. В случае непредставления отчета в сроки и по форме, предусмотренные пунктом 4.1 настоящего Порядка, </w:t>
      </w:r>
      <w:r w:rsidRPr="004E069A">
        <w:t>получатель гранта «</w:t>
      </w:r>
      <w:proofErr w:type="gramStart"/>
      <w:r w:rsidRPr="004E069A">
        <w:t>Агростартап»  обязан</w:t>
      </w:r>
      <w:proofErr w:type="gramEnd"/>
      <w:r w:rsidR="00ED0C2A" w:rsidRPr="004E069A">
        <w:t xml:space="preserve"> осуществить возврат </w:t>
      </w:r>
      <w:r w:rsidRPr="004E069A">
        <w:t xml:space="preserve">гранта «Агростартап» </w:t>
      </w:r>
      <w:r w:rsidR="00ED0C2A" w:rsidRPr="004E069A">
        <w:t xml:space="preserve">в краевой бюджет в полном объеме в порядке, предусмотренном </w:t>
      </w:r>
      <w:r w:rsidRPr="004E069A">
        <w:t>пунктом 5.5</w:t>
      </w:r>
      <w:r w:rsidR="00ED0C2A" w:rsidRPr="004E069A">
        <w:t xml:space="preserve"> настоящего Порядка.</w:t>
      </w:r>
    </w:p>
    <w:p w:rsidR="00ED0C2A" w:rsidRPr="004E069A" w:rsidRDefault="00DE0958" w:rsidP="00ED0C2A">
      <w:pPr>
        <w:pStyle w:val="ConsPlusNormal"/>
        <w:spacing w:line="360" w:lineRule="auto"/>
        <w:ind w:firstLine="709"/>
        <w:jc w:val="both"/>
      </w:pPr>
      <w:r w:rsidRPr="004E069A">
        <w:t>5.5</w:t>
      </w:r>
      <w:r w:rsidR="00ED0C2A" w:rsidRPr="004E069A">
        <w:t xml:space="preserve">. Требование о возврате </w:t>
      </w:r>
      <w:r w:rsidRPr="004E069A">
        <w:t xml:space="preserve">гранта «Агростартап» </w:t>
      </w:r>
      <w:r w:rsidR="00ED0C2A" w:rsidRPr="004E069A">
        <w:t>в краев</w:t>
      </w:r>
      <w:r w:rsidRPr="004E069A">
        <w:t>ой бюджет (далее - требование) министерство</w:t>
      </w:r>
      <w:r w:rsidR="00ED0C2A" w:rsidRPr="004E069A">
        <w:t xml:space="preserve"> направляет </w:t>
      </w:r>
      <w:r w:rsidRPr="004E069A">
        <w:t xml:space="preserve">получателю гранта «Агростартап» </w:t>
      </w:r>
      <w:r w:rsidR="00ED0C2A" w:rsidRPr="004E069A">
        <w:t>в течение пяти рабочих дне</w:t>
      </w:r>
      <w:r w:rsidRPr="004E069A">
        <w:t>й со дня установления нарушения</w:t>
      </w:r>
      <w:r w:rsidR="00ED0C2A" w:rsidRPr="004E069A">
        <w:t>.</w:t>
      </w:r>
    </w:p>
    <w:p w:rsidR="00ED0C2A" w:rsidRPr="004E069A" w:rsidRDefault="00ED0C2A" w:rsidP="00ED0C2A">
      <w:pPr>
        <w:pStyle w:val="ConsPlusNormal"/>
        <w:spacing w:line="360" w:lineRule="auto"/>
        <w:ind w:firstLine="709"/>
        <w:jc w:val="both"/>
      </w:pPr>
      <w:r w:rsidRPr="004E069A">
        <w:t xml:space="preserve">Возврат </w:t>
      </w:r>
      <w:r w:rsidR="00DE0958" w:rsidRPr="004E069A">
        <w:t>гранта «</w:t>
      </w:r>
      <w:r w:rsidR="008F58CD" w:rsidRPr="004E069A">
        <w:t>Агростартап» производится</w:t>
      </w:r>
      <w:r w:rsidRPr="004E069A">
        <w:t xml:space="preserve"> </w:t>
      </w:r>
      <w:r w:rsidR="00DE0958" w:rsidRPr="004E069A">
        <w:t xml:space="preserve">получателем гранта «Агростартап» </w:t>
      </w:r>
      <w:r w:rsidRPr="004E069A">
        <w:t xml:space="preserve">в течение </w:t>
      </w:r>
      <w:r w:rsidR="00DE0958" w:rsidRPr="004E069A">
        <w:t>тридцати</w:t>
      </w:r>
      <w:r w:rsidRPr="004E069A">
        <w:t xml:space="preserve"> рабочих дней со дня получения требования </w:t>
      </w:r>
      <w:r w:rsidR="00DE0958" w:rsidRPr="004E069A">
        <w:t>министерства</w:t>
      </w:r>
      <w:r w:rsidRPr="004E069A">
        <w:t xml:space="preserve"> по реквизитам и коду бюджетной классификации Российской Федерации, указанным в требовании.</w:t>
      </w:r>
    </w:p>
    <w:p w:rsidR="00852C26" w:rsidRPr="004E069A" w:rsidRDefault="00ED0C2A" w:rsidP="00ED0C2A">
      <w:pPr>
        <w:pStyle w:val="ConsPlusNormal"/>
        <w:spacing w:line="360" w:lineRule="auto"/>
        <w:ind w:firstLine="709"/>
        <w:jc w:val="both"/>
      </w:pPr>
      <w:r w:rsidRPr="004E069A">
        <w:t xml:space="preserve">В случае отказа от добровольного возврата </w:t>
      </w:r>
      <w:r w:rsidR="00DE0958" w:rsidRPr="004E069A">
        <w:t xml:space="preserve">средства гранта «Агростартап» </w:t>
      </w:r>
      <w:r w:rsidRPr="004E069A">
        <w:t>взыскиваются в судебном порядке в соответствии с действующим законодательством.</w:t>
      </w:r>
    </w:p>
    <w:p w:rsidR="004018F8" w:rsidRDefault="00852C26" w:rsidP="00F74AD8">
      <w:pPr>
        <w:widowControl/>
        <w:autoSpaceDE/>
        <w:autoSpaceDN/>
        <w:adjustRightInd/>
        <w:spacing w:line="360" w:lineRule="auto"/>
        <w:ind w:firstLine="709"/>
        <w:sectPr w:rsidR="004018F8" w:rsidSect="00F20AF2">
          <w:headerReference w:type="default" r:id="rId10"/>
          <w:pgSz w:w="11906" w:h="16838" w:code="9"/>
          <w:pgMar w:top="567" w:right="851" w:bottom="1134" w:left="1418" w:header="567" w:footer="709" w:gutter="0"/>
          <w:cols w:space="708"/>
          <w:titlePg/>
          <w:docGrid w:linePitch="360"/>
        </w:sectPr>
      </w:pPr>
      <w:r w:rsidRPr="004E069A">
        <w:br w:type="page"/>
      </w:r>
    </w:p>
    <w:p w:rsidR="00EB457B" w:rsidRPr="004E069A" w:rsidRDefault="00EB457B" w:rsidP="004018F8">
      <w:pPr>
        <w:pStyle w:val="ConsPlusNormal"/>
        <w:ind w:left="5529"/>
        <w:jc w:val="center"/>
        <w:outlineLvl w:val="1"/>
      </w:pPr>
      <w:r w:rsidRPr="004E069A">
        <w:lastRenderedPageBreak/>
        <w:t>Приложение</w:t>
      </w:r>
      <w:r w:rsidR="009C7FCE" w:rsidRPr="004E069A">
        <w:t xml:space="preserve"> №</w:t>
      </w:r>
      <w:r w:rsidRPr="004E069A">
        <w:t xml:space="preserve"> 1</w:t>
      </w:r>
    </w:p>
    <w:p w:rsidR="00EB457B" w:rsidRPr="004E069A" w:rsidRDefault="004018F8" w:rsidP="004018F8">
      <w:pPr>
        <w:pStyle w:val="ConsPlusNormal"/>
      </w:pPr>
      <w:r>
        <w:t>Форма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Pr="004E069A">
        <w:t xml:space="preserve"> </w:t>
      </w:r>
      <w:r>
        <w:t xml:space="preserve">       </w:t>
      </w:r>
      <w:r w:rsidR="00EB457B" w:rsidRPr="004E069A">
        <w:t>к Порядку</w:t>
      </w:r>
    </w:p>
    <w:p w:rsidR="00F74AD8" w:rsidRPr="004E069A" w:rsidRDefault="00F74AD8" w:rsidP="00F74AD8">
      <w:pPr>
        <w:pStyle w:val="ConsPlusNormal"/>
        <w:ind w:left="5529"/>
        <w:jc w:val="center"/>
      </w:pPr>
      <w:r w:rsidRPr="004E069A">
        <w:t xml:space="preserve">предоставления грантов «Агростартап» в форме субсидий </w:t>
      </w:r>
    </w:p>
    <w:p w:rsidR="00EB457B" w:rsidRPr="004E069A" w:rsidRDefault="00F74AD8" w:rsidP="00F74AD8">
      <w:pPr>
        <w:pStyle w:val="ConsPlusNormal"/>
        <w:ind w:left="5529"/>
        <w:jc w:val="center"/>
      </w:pPr>
      <w:r w:rsidRPr="004E069A">
        <w:t>на реализацию проектов создания и развития крестьянских (фермерских) хозяйств</w:t>
      </w:r>
    </w:p>
    <w:p w:rsidR="00EB457B" w:rsidRPr="004E069A" w:rsidRDefault="00EB457B">
      <w:pPr>
        <w:pStyle w:val="ConsPlusNormal"/>
        <w:jc w:val="right"/>
      </w:pPr>
    </w:p>
    <w:p w:rsidR="00E267E7" w:rsidRPr="004E069A" w:rsidRDefault="00E267E7">
      <w:pPr>
        <w:pStyle w:val="ConsPlusNormal"/>
        <w:jc w:val="right"/>
      </w:pPr>
    </w:p>
    <w:p w:rsidR="00EB457B" w:rsidRPr="004E069A" w:rsidRDefault="00DF68C9">
      <w:pPr>
        <w:pStyle w:val="ConsPlusNormal"/>
        <w:jc w:val="right"/>
      </w:pPr>
      <w:r w:rsidRPr="004E069A">
        <w:t>В региональную конкурсную комиссию</w:t>
      </w:r>
    </w:p>
    <w:p w:rsidR="00EB457B" w:rsidRPr="004E069A" w:rsidRDefault="00EB457B">
      <w:pPr>
        <w:pStyle w:val="ConsPlusNormal"/>
        <w:jc w:val="both"/>
        <w:rPr>
          <w:sz w:val="22"/>
        </w:rPr>
      </w:pPr>
    </w:p>
    <w:p w:rsidR="00EB457B" w:rsidRPr="004018F8" w:rsidRDefault="004018F8">
      <w:pPr>
        <w:pStyle w:val="ConsPlusNormal"/>
        <w:jc w:val="center"/>
        <w:rPr>
          <w:b/>
        </w:rPr>
      </w:pPr>
      <w:bookmarkStart w:id="15" w:name="P272"/>
      <w:bookmarkEnd w:id="15"/>
      <w:r w:rsidRPr="004018F8">
        <w:rPr>
          <w:b/>
        </w:rPr>
        <w:t>ПРЕДЛОЖЕНИЕ (ЗАЯВКА)</w:t>
      </w:r>
    </w:p>
    <w:p w:rsidR="00EB457B" w:rsidRPr="004E069A" w:rsidRDefault="00EB457B">
      <w:pPr>
        <w:pStyle w:val="ConsPlusNormal"/>
        <w:jc w:val="center"/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6"/>
        <w:gridCol w:w="374"/>
        <w:gridCol w:w="502"/>
        <w:gridCol w:w="451"/>
        <w:gridCol w:w="134"/>
        <w:gridCol w:w="61"/>
        <w:gridCol w:w="78"/>
        <w:gridCol w:w="758"/>
        <w:gridCol w:w="647"/>
        <w:gridCol w:w="80"/>
        <w:gridCol w:w="260"/>
        <w:gridCol w:w="175"/>
        <w:gridCol w:w="135"/>
        <w:gridCol w:w="283"/>
        <w:gridCol w:w="535"/>
        <w:gridCol w:w="573"/>
        <w:gridCol w:w="1236"/>
        <w:gridCol w:w="1739"/>
      </w:tblGrid>
      <w:tr w:rsidR="00DF68C9" w:rsidRPr="004E069A" w:rsidTr="007235B5">
        <w:tc>
          <w:tcPr>
            <w:tcW w:w="2933" w:type="dxa"/>
            <w:gridSpan w:val="4"/>
          </w:tcPr>
          <w:p w:rsidR="00DF68C9" w:rsidRPr="004E069A" w:rsidRDefault="00DF68C9" w:rsidP="002225F9">
            <w:pPr>
              <w:pStyle w:val="ConsPlusNormal"/>
            </w:pPr>
            <w:r w:rsidRPr="004E069A">
              <w:t>Заявитель:</w:t>
            </w:r>
          </w:p>
        </w:tc>
        <w:tc>
          <w:tcPr>
            <w:tcW w:w="6694" w:type="dxa"/>
            <w:gridSpan w:val="14"/>
          </w:tcPr>
          <w:p w:rsidR="00DF68C9" w:rsidRPr="004E069A" w:rsidRDefault="00DF68C9">
            <w:pPr>
              <w:pStyle w:val="ConsPlusNormal"/>
              <w:jc w:val="center"/>
            </w:pPr>
          </w:p>
        </w:tc>
      </w:tr>
      <w:tr w:rsidR="00565395" w:rsidRPr="004E069A" w:rsidTr="007235B5">
        <w:tc>
          <w:tcPr>
            <w:tcW w:w="2933" w:type="dxa"/>
            <w:gridSpan w:val="4"/>
          </w:tcPr>
          <w:p w:rsidR="00565395" w:rsidRPr="004E069A" w:rsidRDefault="00565395" w:rsidP="002225F9">
            <w:pPr>
              <w:pStyle w:val="ConsPlusNormal"/>
            </w:pPr>
            <w:r w:rsidRPr="004E069A">
              <w:t>номер телефона</w:t>
            </w:r>
          </w:p>
        </w:tc>
        <w:tc>
          <w:tcPr>
            <w:tcW w:w="6694" w:type="dxa"/>
            <w:gridSpan w:val="14"/>
          </w:tcPr>
          <w:p w:rsidR="00565395" w:rsidRPr="004E069A" w:rsidRDefault="00565395">
            <w:pPr>
              <w:pStyle w:val="ConsPlusNormal"/>
              <w:jc w:val="center"/>
            </w:pPr>
          </w:p>
        </w:tc>
      </w:tr>
      <w:tr w:rsidR="00565395" w:rsidRPr="004E069A" w:rsidTr="007235B5">
        <w:tc>
          <w:tcPr>
            <w:tcW w:w="2933" w:type="dxa"/>
            <w:gridSpan w:val="4"/>
          </w:tcPr>
          <w:p w:rsidR="00565395" w:rsidRPr="004E069A" w:rsidRDefault="00565395" w:rsidP="002225F9">
            <w:pPr>
              <w:pStyle w:val="ConsPlusNormal"/>
            </w:pPr>
            <w:r w:rsidRPr="004E069A">
              <w:t>e-</w:t>
            </w:r>
            <w:proofErr w:type="spellStart"/>
            <w:r w:rsidRPr="004E069A">
              <w:t>mail</w:t>
            </w:r>
            <w:proofErr w:type="spellEnd"/>
          </w:p>
        </w:tc>
        <w:tc>
          <w:tcPr>
            <w:tcW w:w="6694" w:type="dxa"/>
            <w:gridSpan w:val="14"/>
          </w:tcPr>
          <w:p w:rsidR="00565395" w:rsidRPr="004E069A" w:rsidRDefault="00565395">
            <w:pPr>
              <w:pStyle w:val="ConsPlusNormal"/>
              <w:jc w:val="center"/>
            </w:pPr>
          </w:p>
        </w:tc>
      </w:tr>
      <w:tr w:rsidR="00565395" w:rsidRPr="004E069A" w:rsidTr="007235B5">
        <w:tc>
          <w:tcPr>
            <w:tcW w:w="2933" w:type="dxa"/>
            <w:gridSpan w:val="4"/>
          </w:tcPr>
          <w:p w:rsidR="00565395" w:rsidRPr="004E069A" w:rsidRDefault="00565395" w:rsidP="002225F9">
            <w:pPr>
              <w:pStyle w:val="ConsPlusNormal"/>
            </w:pPr>
            <w:r w:rsidRPr="004E069A">
              <w:t>СНИЛС:</w:t>
            </w:r>
          </w:p>
        </w:tc>
        <w:tc>
          <w:tcPr>
            <w:tcW w:w="6694" w:type="dxa"/>
            <w:gridSpan w:val="14"/>
          </w:tcPr>
          <w:p w:rsidR="00565395" w:rsidRPr="004E069A" w:rsidRDefault="00565395">
            <w:pPr>
              <w:pStyle w:val="ConsPlusNormal"/>
              <w:jc w:val="center"/>
            </w:pPr>
          </w:p>
        </w:tc>
      </w:tr>
      <w:tr w:rsidR="00DF68C9" w:rsidRPr="004E069A" w:rsidTr="002225F9">
        <w:tc>
          <w:tcPr>
            <w:tcW w:w="9627" w:type="dxa"/>
            <w:gridSpan w:val="18"/>
          </w:tcPr>
          <w:p w:rsidR="00DF68C9" w:rsidRPr="004E069A" w:rsidRDefault="00DF68C9">
            <w:pPr>
              <w:pStyle w:val="ConsPlusNormal"/>
              <w:jc w:val="center"/>
            </w:pPr>
            <w:r w:rsidRPr="004E069A">
              <w:t>Заполняется участником отбора - индивидуальным предпринимателем, главой крестьянского (фермерского) хозяйства:</w:t>
            </w:r>
          </w:p>
        </w:tc>
      </w:tr>
      <w:tr w:rsidR="00565395" w:rsidRPr="004E069A" w:rsidTr="007235B5">
        <w:tc>
          <w:tcPr>
            <w:tcW w:w="3964" w:type="dxa"/>
            <w:gridSpan w:val="8"/>
          </w:tcPr>
          <w:p w:rsidR="00565395" w:rsidRPr="004E069A" w:rsidRDefault="00565395" w:rsidP="002225F9">
            <w:pPr>
              <w:pStyle w:val="ConsPlusNormal"/>
            </w:pPr>
            <w:r w:rsidRPr="004E069A">
              <w:t>Юридический адрес:</w:t>
            </w:r>
          </w:p>
        </w:tc>
        <w:tc>
          <w:tcPr>
            <w:tcW w:w="5663" w:type="dxa"/>
            <w:gridSpan w:val="10"/>
          </w:tcPr>
          <w:p w:rsidR="00565395" w:rsidRPr="004E069A" w:rsidRDefault="00565395">
            <w:pPr>
              <w:pStyle w:val="ConsPlusNormal"/>
              <w:jc w:val="center"/>
            </w:pPr>
          </w:p>
        </w:tc>
      </w:tr>
      <w:tr w:rsidR="00565395" w:rsidRPr="004E069A" w:rsidTr="007235B5">
        <w:tc>
          <w:tcPr>
            <w:tcW w:w="4611" w:type="dxa"/>
            <w:gridSpan w:val="9"/>
          </w:tcPr>
          <w:p w:rsidR="00565395" w:rsidRPr="004E069A" w:rsidRDefault="00565395" w:rsidP="002225F9">
            <w:pPr>
              <w:pStyle w:val="ConsPlusNormal"/>
            </w:pPr>
            <w:r w:rsidRPr="004E069A">
              <w:t>Адрес фактического проживания:</w:t>
            </w:r>
          </w:p>
        </w:tc>
        <w:tc>
          <w:tcPr>
            <w:tcW w:w="5016" w:type="dxa"/>
            <w:gridSpan w:val="9"/>
          </w:tcPr>
          <w:p w:rsidR="00565395" w:rsidRPr="004E069A" w:rsidRDefault="00565395">
            <w:pPr>
              <w:pStyle w:val="ConsPlusNormal"/>
              <w:jc w:val="center"/>
            </w:pPr>
          </w:p>
        </w:tc>
      </w:tr>
      <w:tr w:rsidR="00565395" w:rsidRPr="004E069A" w:rsidTr="007235B5">
        <w:tc>
          <w:tcPr>
            <w:tcW w:w="5544" w:type="dxa"/>
            <w:gridSpan w:val="14"/>
          </w:tcPr>
          <w:p w:rsidR="00565395" w:rsidRPr="004E069A" w:rsidRDefault="00565395" w:rsidP="002225F9">
            <w:pPr>
              <w:pStyle w:val="ConsPlusNormal"/>
            </w:pPr>
            <w:r w:rsidRPr="004E069A">
              <w:t>Наименование регистрационного органа:</w:t>
            </w:r>
          </w:p>
        </w:tc>
        <w:tc>
          <w:tcPr>
            <w:tcW w:w="4083" w:type="dxa"/>
            <w:gridSpan w:val="4"/>
          </w:tcPr>
          <w:p w:rsidR="00565395" w:rsidRPr="004E069A" w:rsidRDefault="00565395">
            <w:pPr>
              <w:pStyle w:val="ConsPlusNormal"/>
              <w:jc w:val="center"/>
            </w:pPr>
          </w:p>
        </w:tc>
      </w:tr>
      <w:tr w:rsidR="00565395" w:rsidRPr="004E069A" w:rsidTr="007235B5">
        <w:tc>
          <w:tcPr>
            <w:tcW w:w="3067" w:type="dxa"/>
            <w:gridSpan w:val="5"/>
          </w:tcPr>
          <w:p w:rsidR="00565395" w:rsidRPr="004E069A" w:rsidRDefault="00565395" w:rsidP="002225F9">
            <w:pPr>
              <w:pStyle w:val="ConsPlusNormal"/>
            </w:pPr>
            <w:r w:rsidRPr="004E069A">
              <w:t>Дата регистрации:</w:t>
            </w:r>
          </w:p>
        </w:tc>
        <w:tc>
          <w:tcPr>
            <w:tcW w:w="2059" w:type="dxa"/>
            <w:gridSpan w:val="7"/>
          </w:tcPr>
          <w:p w:rsidR="00565395" w:rsidRPr="004E069A" w:rsidRDefault="00565395">
            <w:pPr>
              <w:pStyle w:val="ConsPlusNormal"/>
              <w:jc w:val="center"/>
            </w:pPr>
          </w:p>
        </w:tc>
        <w:tc>
          <w:tcPr>
            <w:tcW w:w="2762" w:type="dxa"/>
            <w:gridSpan w:val="5"/>
          </w:tcPr>
          <w:p w:rsidR="00565395" w:rsidRPr="004E069A" w:rsidRDefault="00B55B2C">
            <w:pPr>
              <w:pStyle w:val="ConsPlusNormal"/>
              <w:jc w:val="center"/>
            </w:pPr>
            <w:hyperlink r:id="rId11" w:history="1">
              <w:r w:rsidR="00565395" w:rsidRPr="004E069A">
                <w:rPr>
                  <w:color w:val="0000FF"/>
                </w:rPr>
                <w:t>ОКВЭД</w:t>
              </w:r>
            </w:hyperlink>
            <w:r w:rsidR="00565395" w:rsidRPr="004E069A">
              <w:t xml:space="preserve"> (основной):</w:t>
            </w:r>
          </w:p>
        </w:tc>
        <w:tc>
          <w:tcPr>
            <w:tcW w:w="1739" w:type="dxa"/>
          </w:tcPr>
          <w:p w:rsidR="00565395" w:rsidRPr="004E069A" w:rsidRDefault="00565395">
            <w:pPr>
              <w:pStyle w:val="ConsPlusNormal"/>
              <w:jc w:val="center"/>
            </w:pPr>
          </w:p>
        </w:tc>
      </w:tr>
      <w:tr w:rsidR="00565395" w:rsidRPr="004E069A" w:rsidTr="007235B5">
        <w:tc>
          <w:tcPr>
            <w:tcW w:w="1606" w:type="dxa"/>
          </w:tcPr>
          <w:p w:rsidR="00565395" w:rsidRPr="004E069A" w:rsidRDefault="00565395" w:rsidP="00DF68C9">
            <w:pPr>
              <w:pStyle w:val="ConsPlusNormal"/>
            </w:pPr>
            <w:r w:rsidRPr="004E069A">
              <w:t>ОГРН:</w:t>
            </w:r>
          </w:p>
        </w:tc>
        <w:tc>
          <w:tcPr>
            <w:tcW w:w="3520" w:type="dxa"/>
            <w:gridSpan w:val="11"/>
          </w:tcPr>
          <w:p w:rsidR="00565395" w:rsidRPr="004E069A" w:rsidRDefault="00565395">
            <w:pPr>
              <w:pStyle w:val="ConsPlusNormal"/>
              <w:jc w:val="center"/>
            </w:pPr>
          </w:p>
        </w:tc>
        <w:tc>
          <w:tcPr>
            <w:tcW w:w="953" w:type="dxa"/>
            <w:gridSpan w:val="3"/>
          </w:tcPr>
          <w:p w:rsidR="00565395" w:rsidRPr="004E069A" w:rsidRDefault="00565395">
            <w:pPr>
              <w:pStyle w:val="ConsPlusNormal"/>
              <w:jc w:val="center"/>
            </w:pPr>
            <w:r w:rsidRPr="004E069A">
              <w:t>ИНН:</w:t>
            </w:r>
          </w:p>
        </w:tc>
        <w:tc>
          <w:tcPr>
            <w:tcW w:w="3548" w:type="dxa"/>
            <w:gridSpan w:val="3"/>
          </w:tcPr>
          <w:p w:rsidR="00565395" w:rsidRPr="004E069A" w:rsidRDefault="00565395">
            <w:pPr>
              <w:pStyle w:val="ConsPlusNormal"/>
              <w:jc w:val="center"/>
            </w:pPr>
          </w:p>
        </w:tc>
      </w:tr>
      <w:tr w:rsidR="00565395" w:rsidRPr="004E069A" w:rsidTr="002225F9">
        <w:tc>
          <w:tcPr>
            <w:tcW w:w="9627" w:type="dxa"/>
            <w:gridSpan w:val="18"/>
          </w:tcPr>
          <w:p w:rsidR="00565395" w:rsidRPr="004E069A" w:rsidRDefault="00565395" w:rsidP="00565395">
            <w:pPr>
              <w:pStyle w:val="ConsPlusNormal"/>
              <w:ind w:firstLine="283"/>
              <w:jc w:val="both"/>
            </w:pPr>
            <w:r w:rsidRPr="004E069A">
              <w:t>Заполняется участником отбора - гражданином Российской Федерации:</w:t>
            </w:r>
          </w:p>
        </w:tc>
      </w:tr>
      <w:tr w:rsidR="00565395" w:rsidRPr="004E069A" w:rsidTr="002225F9">
        <w:tc>
          <w:tcPr>
            <w:tcW w:w="1606" w:type="dxa"/>
          </w:tcPr>
          <w:p w:rsidR="00565395" w:rsidRPr="004E069A" w:rsidRDefault="00565395" w:rsidP="00565395">
            <w:pPr>
              <w:pStyle w:val="ConsPlusNormal"/>
            </w:pPr>
            <w:r w:rsidRPr="004E069A">
              <w:t>Паспорт</w:t>
            </w:r>
          </w:p>
        </w:tc>
        <w:tc>
          <w:tcPr>
            <w:tcW w:w="1600" w:type="dxa"/>
            <w:gridSpan w:val="6"/>
          </w:tcPr>
          <w:p w:rsidR="00565395" w:rsidRPr="004E069A" w:rsidRDefault="00565395" w:rsidP="00565395">
            <w:pPr>
              <w:pStyle w:val="ConsPlusNormal"/>
            </w:pPr>
            <w:r w:rsidRPr="004E069A">
              <w:t>серия:</w:t>
            </w:r>
          </w:p>
        </w:tc>
        <w:tc>
          <w:tcPr>
            <w:tcW w:w="2055" w:type="dxa"/>
            <w:gridSpan w:val="6"/>
          </w:tcPr>
          <w:p w:rsidR="00565395" w:rsidRPr="004E069A" w:rsidRDefault="00565395" w:rsidP="00565395">
            <w:pPr>
              <w:pStyle w:val="ConsPlusNormal"/>
              <w:jc w:val="center"/>
            </w:pPr>
          </w:p>
        </w:tc>
        <w:tc>
          <w:tcPr>
            <w:tcW w:w="1391" w:type="dxa"/>
            <w:gridSpan w:val="3"/>
          </w:tcPr>
          <w:p w:rsidR="00565395" w:rsidRPr="004E069A" w:rsidRDefault="00565395" w:rsidP="00565395">
            <w:pPr>
              <w:pStyle w:val="ConsPlusNormal"/>
              <w:jc w:val="center"/>
            </w:pPr>
            <w:r w:rsidRPr="004E069A">
              <w:t>номер</w:t>
            </w:r>
          </w:p>
        </w:tc>
        <w:tc>
          <w:tcPr>
            <w:tcW w:w="2975" w:type="dxa"/>
            <w:gridSpan w:val="2"/>
          </w:tcPr>
          <w:p w:rsidR="00565395" w:rsidRPr="004E069A" w:rsidRDefault="00565395" w:rsidP="00565395">
            <w:pPr>
              <w:pStyle w:val="ConsPlusNormal"/>
              <w:jc w:val="center"/>
            </w:pPr>
          </w:p>
        </w:tc>
      </w:tr>
      <w:tr w:rsidR="00565395" w:rsidRPr="004E069A" w:rsidTr="007235B5">
        <w:tc>
          <w:tcPr>
            <w:tcW w:w="1606" w:type="dxa"/>
          </w:tcPr>
          <w:p w:rsidR="00565395" w:rsidRPr="004E069A" w:rsidRDefault="00565395" w:rsidP="00565395">
            <w:pPr>
              <w:pStyle w:val="ConsPlusNormal"/>
            </w:pPr>
            <w:r w:rsidRPr="004E069A">
              <w:t>Выдан:</w:t>
            </w:r>
          </w:p>
        </w:tc>
        <w:tc>
          <w:tcPr>
            <w:tcW w:w="8021" w:type="dxa"/>
            <w:gridSpan w:val="17"/>
          </w:tcPr>
          <w:p w:rsidR="00565395" w:rsidRPr="004E069A" w:rsidRDefault="00565395" w:rsidP="00565395">
            <w:pPr>
              <w:pStyle w:val="ConsPlusNormal"/>
              <w:jc w:val="center"/>
            </w:pPr>
          </w:p>
        </w:tc>
      </w:tr>
      <w:tr w:rsidR="00565395" w:rsidRPr="004E069A" w:rsidTr="007235B5">
        <w:tc>
          <w:tcPr>
            <w:tcW w:w="2482" w:type="dxa"/>
            <w:gridSpan w:val="3"/>
          </w:tcPr>
          <w:p w:rsidR="00565395" w:rsidRPr="004E069A" w:rsidRDefault="00565395" w:rsidP="00565395">
            <w:pPr>
              <w:pStyle w:val="ConsPlusNormal"/>
            </w:pPr>
            <w:r w:rsidRPr="004E069A">
              <w:t>Дата выдачи:</w:t>
            </w:r>
          </w:p>
        </w:tc>
        <w:tc>
          <w:tcPr>
            <w:tcW w:w="2469" w:type="dxa"/>
            <w:gridSpan w:val="8"/>
          </w:tcPr>
          <w:p w:rsidR="00565395" w:rsidRPr="004E069A" w:rsidRDefault="00565395" w:rsidP="00565395">
            <w:pPr>
              <w:pStyle w:val="ConsPlusNormal"/>
              <w:jc w:val="center"/>
            </w:pPr>
          </w:p>
        </w:tc>
        <w:tc>
          <w:tcPr>
            <w:tcW w:w="1128" w:type="dxa"/>
            <w:gridSpan w:val="4"/>
          </w:tcPr>
          <w:p w:rsidR="00565395" w:rsidRPr="004E069A" w:rsidRDefault="00565395" w:rsidP="00565395">
            <w:pPr>
              <w:pStyle w:val="ConsPlusNormal"/>
            </w:pPr>
            <w:r w:rsidRPr="004E069A">
              <w:t>ИНН:</w:t>
            </w:r>
          </w:p>
        </w:tc>
        <w:tc>
          <w:tcPr>
            <w:tcW w:w="3548" w:type="dxa"/>
            <w:gridSpan w:val="3"/>
          </w:tcPr>
          <w:p w:rsidR="00565395" w:rsidRPr="004E069A" w:rsidRDefault="00565395" w:rsidP="00565395">
            <w:pPr>
              <w:pStyle w:val="ConsPlusNormal"/>
              <w:jc w:val="center"/>
            </w:pPr>
          </w:p>
        </w:tc>
      </w:tr>
      <w:tr w:rsidR="00565395" w:rsidRPr="004E069A" w:rsidTr="007235B5">
        <w:tc>
          <w:tcPr>
            <w:tcW w:w="3128" w:type="dxa"/>
            <w:gridSpan w:val="6"/>
          </w:tcPr>
          <w:p w:rsidR="00565395" w:rsidRPr="004E069A" w:rsidRDefault="00565395" w:rsidP="002225F9">
            <w:pPr>
              <w:pStyle w:val="ConsPlusNormal"/>
            </w:pPr>
            <w:r w:rsidRPr="004E069A">
              <w:t>Адрес регистрации:</w:t>
            </w:r>
          </w:p>
        </w:tc>
        <w:tc>
          <w:tcPr>
            <w:tcW w:w="6499" w:type="dxa"/>
            <w:gridSpan w:val="12"/>
          </w:tcPr>
          <w:p w:rsidR="00565395" w:rsidRPr="004E069A" w:rsidRDefault="00565395" w:rsidP="002225F9">
            <w:pPr>
              <w:pStyle w:val="ConsPlusNormal"/>
            </w:pPr>
          </w:p>
        </w:tc>
      </w:tr>
      <w:tr w:rsidR="007235B5" w:rsidRPr="004E069A" w:rsidTr="007235B5">
        <w:tc>
          <w:tcPr>
            <w:tcW w:w="4691" w:type="dxa"/>
            <w:gridSpan w:val="10"/>
          </w:tcPr>
          <w:p w:rsidR="007235B5" w:rsidRPr="004E069A" w:rsidRDefault="007235B5" w:rsidP="002225F9">
            <w:pPr>
              <w:pStyle w:val="ConsPlusNormal"/>
            </w:pPr>
            <w:r w:rsidRPr="004E069A">
              <w:t>Адрес фактического проживания:</w:t>
            </w:r>
          </w:p>
        </w:tc>
        <w:tc>
          <w:tcPr>
            <w:tcW w:w="4936" w:type="dxa"/>
            <w:gridSpan w:val="8"/>
          </w:tcPr>
          <w:p w:rsidR="007235B5" w:rsidRPr="004E069A" w:rsidRDefault="007235B5" w:rsidP="002225F9">
            <w:pPr>
              <w:pStyle w:val="ConsPlusNormal"/>
            </w:pPr>
          </w:p>
        </w:tc>
      </w:tr>
      <w:tr w:rsidR="007235B5" w:rsidRPr="004E069A" w:rsidTr="002225F9">
        <w:tc>
          <w:tcPr>
            <w:tcW w:w="9627" w:type="dxa"/>
            <w:gridSpan w:val="18"/>
          </w:tcPr>
          <w:p w:rsidR="007235B5" w:rsidRPr="004E069A" w:rsidRDefault="007235B5" w:rsidP="002225F9">
            <w:pPr>
              <w:pStyle w:val="ConsPlusNormal"/>
            </w:pPr>
            <w:r w:rsidRPr="004E069A">
              <w:t>Для ведения хозяйства использую (планирую использовать) земельный (</w:t>
            </w:r>
            <w:proofErr w:type="spellStart"/>
            <w:r w:rsidRPr="004E069A">
              <w:t>ые</w:t>
            </w:r>
            <w:proofErr w:type="spellEnd"/>
            <w:r w:rsidRPr="004E069A">
              <w:t xml:space="preserve">) </w:t>
            </w:r>
          </w:p>
        </w:tc>
      </w:tr>
      <w:tr w:rsidR="007235B5" w:rsidRPr="004E069A" w:rsidTr="002225F9">
        <w:tc>
          <w:tcPr>
            <w:tcW w:w="5261" w:type="dxa"/>
            <w:gridSpan w:val="13"/>
          </w:tcPr>
          <w:p w:rsidR="007235B5" w:rsidRPr="004E069A" w:rsidRDefault="007235B5" w:rsidP="007235B5">
            <w:pPr>
              <w:pStyle w:val="ConsPlusNormal"/>
            </w:pPr>
            <w:r w:rsidRPr="004E069A">
              <w:t>участок(</w:t>
            </w:r>
            <w:proofErr w:type="spellStart"/>
            <w:r w:rsidRPr="004E069A">
              <w:t>ки</w:t>
            </w:r>
            <w:proofErr w:type="spellEnd"/>
            <w:r w:rsidRPr="004E069A">
              <w:t>), принадлежащий(е) на праве</w:t>
            </w:r>
          </w:p>
        </w:tc>
        <w:tc>
          <w:tcPr>
            <w:tcW w:w="4366" w:type="dxa"/>
            <w:gridSpan w:val="5"/>
          </w:tcPr>
          <w:p w:rsidR="007235B5" w:rsidRPr="004E069A" w:rsidRDefault="007235B5" w:rsidP="007235B5">
            <w:pPr>
              <w:pStyle w:val="ConsPlusNormal"/>
              <w:jc w:val="center"/>
            </w:pPr>
          </w:p>
        </w:tc>
      </w:tr>
      <w:tr w:rsidR="007235B5" w:rsidRPr="004E069A" w:rsidTr="007235B5">
        <w:tc>
          <w:tcPr>
            <w:tcW w:w="2933" w:type="dxa"/>
            <w:gridSpan w:val="4"/>
            <w:tcBorders>
              <w:bottom w:val="single" w:sz="4" w:space="0" w:color="auto"/>
            </w:tcBorders>
          </w:tcPr>
          <w:p w:rsidR="007235B5" w:rsidRPr="004E069A" w:rsidRDefault="007235B5" w:rsidP="007235B5">
            <w:pPr>
              <w:pStyle w:val="ConsPlusNormal"/>
            </w:pPr>
            <w:r w:rsidRPr="004E069A">
              <w:t>Кадастровый(е) номер(а) участка(</w:t>
            </w:r>
            <w:proofErr w:type="spellStart"/>
            <w:r w:rsidRPr="004E069A">
              <w:t>ов</w:t>
            </w:r>
            <w:proofErr w:type="spellEnd"/>
            <w:r w:rsidRPr="004E069A">
              <w:t>)</w:t>
            </w:r>
          </w:p>
        </w:tc>
        <w:tc>
          <w:tcPr>
            <w:tcW w:w="3146" w:type="dxa"/>
            <w:gridSpan w:val="11"/>
            <w:tcBorders>
              <w:bottom w:val="single" w:sz="4" w:space="0" w:color="auto"/>
            </w:tcBorders>
          </w:tcPr>
          <w:p w:rsidR="007235B5" w:rsidRPr="004E069A" w:rsidRDefault="007235B5" w:rsidP="007235B5">
            <w:pPr>
              <w:pStyle w:val="ConsPlusNormal"/>
              <w:jc w:val="center"/>
            </w:pP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7235B5" w:rsidRPr="004E069A" w:rsidRDefault="007235B5" w:rsidP="007235B5">
            <w:pPr>
              <w:pStyle w:val="ConsPlusNormal"/>
              <w:jc w:val="center"/>
            </w:pPr>
            <w:r w:rsidRPr="004E069A">
              <w:t>Площадь (га)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7235B5" w:rsidRPr="004E069A" w:rsidRDefault="007235B5" w:rsidP="007235B5">
            <w:pPr>
              <w:pStyle w:val="ConsPlusNormal"/>
              <w:jc w:val="center"/>
            </w:pPr>
          </w:p>
        </w:tc>
      </w:tr>
      <w:tr w:rsidR="007235B5" w:rsidRPr="004E069A" w:rsidTr="007235B5">
        <w:tc>
          <w:tcPr>
            <w:tcW w:w="9627" w:type="dxa"/>
            <w:gridSpan w:val="18"/>
            <w:tcBorders>
              <w:bottom w:val="nil"/>
            </w:tcBorders>
          </w:tcPr>
          <w:p w:rsidR="007235B5" w:rsidRPr="004E069A" w:rsidRDefault="007235B5" w:rsidP="007235B5">
            <w:pPr>
              <w:pStyle w:val="ConsPlusNormal"/>
              <w:ind w:firstLine="886"/>
              <w:jc w:val="both"/>
            </w:pPr>
            <w:r w:rsidRPr="004E069A">
              <w:t>Прошу включить меня в состав участников отбора на предоставление грантов «Агростартап» в целях реализации проекта создания и (или) развития</w:t>
            </w:r>
          </w:p>
        </w:tc>
      </w:tr>
      <w:tr w:rsidR="007235B5" w:rsidRPr="004E069A" w:rsidTr="007235B5">
        <w:tc>
          <w:tcPr>
            <w:tcW w:w="1980" w:type="dxa"/>
            <w:gridSpan w:val="2"/>
            <w:tcBorders>
              <w:top w:val="nil"/>
              <w:right w:val="nil"/>
            </w:tcBorders>
          </w:tcPr>
          <w:p w:rsidR="007235B5" w:rsidRPr="004E069A" w:rsidRDefault="007235B5" w:rsidP="007235B5">
            <w:pPr>
              <w:pStyle w:val="ConsPlusNormal"/>
            </w:pPr>
            <w:r w:rsidRPr="004E069A">
              <w:t>хозяйства&lt;*&gt;:</w:t>
            </w:r>
          </w:p>
        </w:tc>
        <w:tc>
          <w:tcPr>
            <w:tcW w:w="7647" w:type="dxa"/>
            <w:gridSpan w:val="16"/>
            <w:tcBorders>
              <w:top w:val="nil"/>
              <w:left w:val="nil"/>
            </w:tcBorders>
          </w:tcPr>
          <w:p w:rsidR="007235B5" w:rsidRPr="004E069A" w:rsidRDefault="007235B5" w:rsidP="007235B5">
            <w:pPr>
              <w:pStyle w:val="ConsPlusNormal"/>
              <w:jc w:val="center"/>
            </w:pPr>
          </w:p>
        </w:tc>
      </w:tr>
    </w:tbl>
    <w:p w:rsidR="00E267E7" w:rsidRPr="004E069A" w:rsidRDefault="004D25D9" w:rsidP="004018F8">
      <w:pPr>
        <w:pStyle w:val="ConsPlusNormal"/>
        <w:spacing w:before="120" w:line="336" w:lineRule="auto"/>
        <w:ind w:firstLine="709"/>
        <w:jc w:val="both"/>
      </w:pPr>
      <w:r w:rsidRPr="004E069A">
        <w:t xml:space="preserve">С условиями </w:t>
      </w:r>
      <w:r w:rsidR="00E267E7" w:rsidRPr="004E069A">
        <w:t xml:space="preserve">конкурсного </w:t>
      </w:r>
      <w:r w:rsidRPr="004E069A">
        <w:t xml:space="preserve">отбора ознакомлен и в соответствии с </w:t>
      </w:r>
      <w:r w:rsidR="00E267E7" w:rsidRPr="004E069A">
        <w:t>Порядком</w:t>
      </w:r>
    </w:p>
    <w:p w:rsidR="00DF68C9" w:rsidRPr="004E069A" w:rsidRDefault="00E267E7" w:rsidP="004018F8">
      <w:pPr>
        <w:pStyle w:val="ConsPlusNormal"/>
        <w:spacing w:after="120" w:line="336" w:lineRule="auto"/>
        <w:jc w:val="both"/>
      </w:pPr>
      <w:r w:rsidRPr="004E069A">
        <w:t>предоставления грантов «Агростартап» в форме субсидий на реализацию проектов создания и развития крестьянских (фермерских) хозяйств</w:t>
      </w:r>
      <w:r w:rsidR="004D25D9" w:rsidRPr="004E069A">
        <w:t xml:space="preserve">, утвержденным постановлением </w:t>
      </w:r>
      <w:r w:rsidR="002225F9" w:rsidRPr="004E069A">
        <w:t>Администрации</w:t>
      </w:r>
      <w:r w:rsidR="004D25D9" w:rsidRPr="004E069A">
        <w:t xml:space="preserve"> Приморского края </w:t>
      </w:r>
      <w:r w:rsidR="002225F9" w:rsidRPr="004E069A">
        <w:t>от 29</w:t>
      </w:r>
      <w:r w:rsidR="005F213F" w:rsidRPr="004E069A">
        <w:t xml:space="preserve"> мая </w:t>
      </w:r>
      <w:r w:rsidR="004D25D9" w:rsidRPr="004E069A">
        <w:t>2019</w:t>
      </w:r>
      <w:r w:rsidR="005F213F" w:rsidRPr="004E069A">
        <w:t xml:space="preserve"> года</w:t>
      </w:r>
      <w:r w:rsidR="004D25D9" w:rsidRPr="004E069A">
        <w:t xml:space="preserve"> № 311-па </w:t>
      </w:r>
      <w:r w:rsidR="009350CE" w:rsidRPr="004E069A">
        <w:t xml:space="preserve">«О государственной поддержке сельскохозяйственного производства в рамках создания системы поддержки фермеров и развития сельской кооперации» </w:t>
      </w:r>
      <w:r w:rsidR="004D25D9" w:rsidRPr="004E069A">
        <w:t>(далее - Порядок), представляю следующие документы: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116"/>
        <w:gridCol w:w="1930"/>
        <w:gridCol w:w="1931"/>
        <w:gridCol w:w="1946"/>
      </w:tblGrid>
      <w:tr w:rsidR="004D25D9" w:rsidRPr="004E069A" w:rsidTr="004D25D9">
        <w:tc>
          <w:tcPr>
            <w:tcW w:w="704" w:type="dxa"/>
          </w:tcPr>
          <w:p w:rsidR="004D25D9" w:rsidRPr="004E069A" w:rsidRDefault="004D25D9" w:rsidP="004D25D9">
            <w:pPr>
              <w:pStyle w:val="ConsPlusNormal"/>
              <w:jc w:val="center"/>
            </w:pPr>
            <w:r w:rsidRPr="004E069A">
              <w:lastRenderedPageBreak/>
              <w:t>№ п/п</w:t>
            </w:r>
          </w:p>
        </w:tc>
        <w:tc>
          <w:tcPr>
            <w:tcW w:w="3116" w:type="dxa"/>
          </w:tcPr>
          <w:p w:rsidR="004D25D9" w:rsidRPr="004E069A" w:rsidRDefault="004D25D9" w:rsidP="004D25D9">
            <w:pPr>
              <w:pStyle w:val="ConsPlusNormal"/>
              <w:jc w:val="center"/>
            </w:pPr>
            <w:r w:rsidRPr="004E069A">
              <w:t>Наименование документа</w:t>
            </w:r>
          </w:p>
        </w:tc>
        <w:tc>
          <w:tcPr>
            <w:tcW w:w="1930" w:type="dxa"/>
          </w:tcPr>
          <w:p w:rsidR="004D25D9" w:rsidRPr="004E069A" w:rsidRDefault="004D25D9" w:rsidP="004D25D9">
            <w:pPr>
              <w:pStyle w:val="ConsPlusNormal"/>
              <w:jc w:val="center"/>
            </w:pPr>
            <w:r w:rsidRPr="004E069A">
              <w:t>Номер документа</w:t>
            </w:r>
          </w:p>
        </w:tc>
        <w:tc>
          <w:tcPr>
            <w:tcW w:w="1931" w:type="dxa"/>
          </w:tcPr>
          <w:p w:rsidR="004D25D9" w:rsidRPr="004E069A" w:rsidRDefault="004D25D9" w:rsidP="004D25D9">
            <w:pPr>
              <w:pStyle w:val="ConsPlusNormal"/>
              <w:jc w:val="center"/>
            </w:pPr>
            <w:r w:rsidRPr="004E069A">
              <w:t>Дата документа</w:t>
            </w:r>
          </w:p>
        </w:tc>
        <w:tc>
          <w:tcPr>
            <w:tcW w:w="1946" w:type="dxa"/>
          </w:tcPr>
          <w:p w:rsidR="004D25D9" w:rsidRPr="004E069A" w:rsidRDefault="004D25D9" w:rsidP="004D25D9">
            <w:pPr>
              <w:pStyle w:val="ConsPlusNormal"/>
              <w:jc w:val="center"/>
            </w:pPr>
            <w:r w:rsidRPr="004E069A">
              <w:t>Количество листов</w:t>
            </w:r>
          </w:p>
        </w:tc>
      </w:tr>
      <w:tr w:rsidR="004D25D9" w:rsidRPr="004E069A" w:rsidTr="004D25D9">
        <w:tc>
          <w:tcPr>
            <w:tcW w:w="704" w:type="dxa"/>
          </w:tcPr>
          <w:p w:rsidR="004D25D9" w:rsidRPr="004E069A" w:rsidRDefault="004D25D9" w:rsidP="004D25D9">
            <w:pPr>
              <w:pStyle w:val="ConsPlusNormal"/>
              <w:jc w:val="both"/>
            </w:pPr>
            <w:r w:rsidRPr="004E069A">
              <w:t>1</w:t>
            </w:r>
          </w:p>
        </w:tc>
        <w:tc>
          <w:tcPr>
            <w:tcW w:w="3116" w:type="dxa"/>
          </w:tcPr>
          <w:p w:rsidR="004D25D9" w:rsidRPr="004E069A" w:rsidRDefault="004D25D9" w:rsidP="004D25D9">
            <w:pPr>
              <w:pStyle w:val="ConsPlusNormal"/>
              <w:jc w:val="both"/>
            </w:pPr>
          </w:p>
        </w:tc>
        <w:tc>
          <w:tcPr>
            <w:tcW w:w="1930" w:type="dxa"/>
          </w:tcPr>
          <w:p w:rsidR="004D25D9" w:rsidRPr="004E069A" w:rsidRDefault="004D25D9" w:rsidP="004D25D9">
            <w:pPr>
              <w:pStyle w:val="ConsPlusNormal"/>
              <w:jc w:val="both"/>
            </w:pPr>
          </w:p>
        </w:tc>
        <w:tc>
          <w:tcPr>
            <w:tcW w:w="1931" w:type="dxa"/>
          </w:tcPr>
          <w:p w:rsidR="004D25D9" w:rsidRPr="004E069A" w:rsidRDefault="004D25D9" w:rsidP="004D25D9">
            <w:pPr>
              <w:pStyle w:val="ConsPlusNormal"/>
              <w:jc w:val="both"/>
            </w:pPr>
          </w:p>
        </w:tc>
        <w:tc>
          <w:tcPr>
            <w:tcW w:w="1946" w:type="dxa"/>
          </w:tcPr>
          <w:p w:rsidR="004D25D9" w:rsidRPr="004E069A" w:rsidRDefault="004D25D9" w:rsidP="004D25D9">
            <w:pPr>
              <w:pStyle w:val="ConsPlusNormal"/>
              <w:jc w:val="both"/>
            </w:pPr>
          </w:p>
        </w:tc>
      </w:tr>
      <w:tr w:rsidR="004D25D9" w:rsidRPr="004E069A" w:rsidTr="004D25D9">
        <w:tc>
          <w:tcPr>
            <w:tcW w:w="704" w:type="dxa"/>
          </w:tcPr>
          <w:p w:rsidR="004D25D9" w:rsidRPr="004E069A" w:rsidRDefault="004D25D9" w:rsidP="004D25D9">
            <w:pPr>
              <w:pStyle w:val="ConsPlusNormal"/>
              <w:jc w:val="both"/>
            </w:pPr>
            <w:r w:rsidRPr="004E069A">
              <w:t>…</w:t>
            </w:r>
          </w:p>
        </w:tc>
        <w:tc>
          <w:tcPr>
            <w:tcW w:w="3116" w:type="dxa"/>
          </w:tcPr>
          <w:p w:rsidR="004D25D9" w:rsidRPr="004E069A" w:rsidRDefault="004D25D9" w:rsidP="004D25D9">
            <w:pPr>
              <w:pStyle w:val="ConsPlusNormal"/>
              <w:jc w:val="both"/>
            </w:pPr>
          </w:p>
        </w:tc>
        <w:tc>
          <w:tcPr>
            <w:tcW w:w="1930" w:type="dxa"/>
          </w:tcPr>
          <w:p w:rsidR="004D25D9" w:rsidRPr="004E069A" w:rsidRDefault="004D25D9" w:rsidP="004D25D9">
            <w:pPr>
              <w:pStyle w:val="ConsPlusNormal"/>
              <w:jc w:val="both"/>
            </w:pPr>
          </w:p>
        </w:tc>
        <w:tc>
          <w:tcPr>
            <w:tcW w:w="1931" w:type="dxa"/>
          </w:tcPr>
          <w:p w:rsidR="004D25D9" w:rsidRPr="004E069A" w:rsidRDefault="004D25D9" w:rsidP="004D25D9">
            <w:pPr>
              <w:pStyle w:val="ConsPlusNormal"/>
              <w:jc w:val="both"/>
            </w:pPr>
          </w:p>
        </w:tc>
        <w:tc>
          <w:tcPr>
            <w:tcW w:w="1946" w:type="dxa"/>
          </w:tcPr>
          <w:p w:rsidR="004D25D9" w:rsidRPr="004E069A" w:rsidRDefault="004D25D9" w:rsidP="004D25D9">
            <w:pPr>
              <w:pStyle w:val="ConsPlusNormal"/>
              <w:jc w:val="both"/>
            </w:pPr>
          </w:p>
        </w:tc>
      </w:tr>
    </w:tbl>
    <w:p w:rsidR="004D25D9" w:rsidRPr="004E069A" w:rsidRDefault="004D25D9" w:rsidP="004D25D9">
      <w:pPr>
        <w:pStyle w:val="ConsPlusNormal"/>
        <w:jc w:val="both"/>
      </w:pPr>
    </w:p>
    <w:p w:rsidR="00EB457B" w:rsidRPr="004E069A" w:rsidRDefault="00EB457B" w:rsidP="008F58CD">
      <w:pPr>
        <w:pStyle w:val="ConsPlusNormal"/>
        <w:spacing w:line="336" w:lineRule="auto"/>
        <w:ind w:firstLine="539"/>
        <w:jc w:val="both"/>
      </w:pPr>
      <w:r w:rsidRPr="004E069A">
        <w:t>Подтверждаю достоверность сведений, указанных в представленных документах.</w:t>
      </w:r>
    </w:p>
    <w:p w:rsidR="00EB457B" w:rsidRPr="004E069A" w:rsidRDefault="00EB457B" w:rsidP="008F58CD">
      <w:pPr>
        <w:pStyle w:val="ConsPlusNormal"/>
        <w:spacing w:line="336" w:lineRule="auto"/>
        <w:ind w:firstLine="539"/>
        <w:jc w:val="both"/>
      </w:pPr>
      <w:r w:rsidRPr="004E069A">
        <w:t xml:space="preserve">Подтверждаю, что на первое число месяца, в котором в </w:t>
      </w:r>
      <w:r w:rsidR="00E267E7" w:rsidRPr="004E069A">
        <w:t>м</w:t>
      </w:r>
      <w:r w:rsidRPr="004E069A">
        <w:t>инистерство</w:t>
      </w:r>
      <w:r w:rsidR="00E267E7" w:rsidRPr="004E069A">
        <w:t xml:space="preserve"> сельского хозяйства Приморского края</w:t>
      </w:r>
      <w:r w:rsidRPr="004E069A">
        <w:t xml:space="preserve"> представляются документы, указанные в </w:t>
      </w:r>
      <w:hyperlink w:anchor="P92" w:history="1">
        <w:r w:rsidRPr="004E069A">
          <w:rPr>
            <w:color w:val="000000" w:themeColor="text1"/>
          </w:rPr>
          <w:t>пункте 2.3</w:t>
        </w:r>
      </w:hyperlink>
      <w:r w:rsidRPr="004E069A">
        <w:t xml:space="preserve"> Порядка:</w:t>
      </w:r>
    </w:p>
    <w:p w:rsidR="00EB457B" w:rsidRPr="004E069A" w:rsidRDefault="00EB457B" w:rsidP="008F58CD">
      <w:pPr>
        <w:pStyle w:val="ConsPlusNormal"/>
        <w:spacing w:line="336" w:lineRule="auto"/>
        <w:ind w:firstLine="539"/>
        <w:jc w:val="both"/>
      </w:pPr>
      <w:r w:rsidRPr="004E069A">
        <w:t xml:space="preserve">а) у участника отбора отсутствует просроченная задолженность по возврату в бюджет Приморского края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E267E7" w:rsidRPr="004E069A">
        <w:t>Приморским краем</w:t>
      </w:r>
      <w:r w:rsidRPr="004E069A">
        <w:t>;</w:t>
      </w:r>
    </w:p>
    <w:p w:rsidR="00EB457B" w:rsidRPr="004E069A" w:rsidRDefault="00EB457B" w:rsidP="008F58CD">
      <w:pPr>
        <w:pStyle w:val="ConsPlusNormal"/>
        <w:spacing w:line="336" w:lineRule="auto"/>
        <w:ind w:firstLine="539"/>
        <w:jc w:val="both"/>
      </w:pPr>
      <w:r w:rsidRPr="004E069A">
        <w:t>б) участник отбора - юридическое лицо не находится в процессе реорганизации,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 участник отбора - индивидуальный предприниматель не прекратил деятельность в качестве индивидуального предпринимателя;</w:t>
      </w:r>
    </w:p>
    <w:p w:rsidR="00EB457B" w:rsidRPr="004E069A" w:rsidRDefault="00EB457B" w:rsidP="008F58CD">
      <w:pPr>
        <w:pStyle w:val="ConsPlusNormal"/>
        <w:spacing w:line="336" w:lineRule="auto"/>
        <w:ind w:firstLine="539"/>
        <w:jc w:val="both"/>
      </w:pPr>
      <w:r w:rsidRPr="004E069A">
        <w:t>в)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</w:t>
      </w:r>
      <w:r w:rsidRPr="004E069A">
        <w:rPr>
          <w:color w:val="000000" w:themeColor="text1"/>
        </w:rPr>
        <w:t xml:space="preserve"> </w:t>
      </w:r>
      <w:hyperlink r:id="rId12" w:history="1">
        <w:r w:rsidRPr="004E069A">
          <w:rPr>
            <w:color w:val="000000" w:themeColor="text1"/>
          </w:rPr>
          <w:t>перечень</w:t>
        </w:r>
      </w:hyperlink>
      <w:r w:rsidRPr="004E069A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</w:r>
    </w:p>
    <w:p w:rsidR="00EB457B" w:rsidRPr="004E069A" w:rsidRDefault="00EB457B" w:rsidP="008F58CD">
      <w:pPr>
        <w:pStyle w:val="ConsPlusNormal"/>
        <w:spacing w:line="336" w:lineRule="auto"/>
        <w:ind w:firstLine="539"/>
        <w:jc w:val="both"/>
      </w:pPr>
      <w:r w:rsidRPr="004E069A">
        <w:t xml:space="preserve">г) участник отбора не получает средства из бюджета Приморского края на основании иных нормативных правовых актов Приморского края на цели, установленные </w:t>
      </w:r>
      <w:hyperlink w:anchor="P59" w:history="1">
        <w:r w:rsidRPr="004E069A">
          <w:rPr>
            <w:color w:val="000000" w:themeColor="text1"/>
          </w:rPr>
          <w:t>пунктом 1.3</w:t>
        </w:r>
      </w:hyperlink>
      <w:r w:rsidRPr="004E069A">
        <w:t xml:space="preserve"> Порядка;</w:t>
      </w:r>
    </w:p>
    <w:p w:rsidR="00EB457B" w:rsidRPr="004E069A" w:rsidRDefault="00EB457B" w:rsidP="008F58CD">
      <w:pPr>
        <w:pStyle w:val="ConsPlusNormal"/>
        <w:spacing w:line="336" w:lineRule="auto"/>
        <w:ind w:firstLine="539"/>
        <w:jc w:val="both"/>
      </w:pPr>
      <w:r w:rsidRPr="004E069A">
        <w:lastRenderedPageBreak/>
        <w:t xml:space="preserve">д) участник отбора не является или ранее не являлся получателем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а также гранта на поддержку начинающего фермера в рамках Государственной </w:t>
      </w:r>
      <w:hyperlink r:id="rId13" w:history="1">
        <w:r w:rsidRPr="004E069A">
          <w:rPr>
            <w:color w:val="000000" w:themeColor="text1"/>
          </w:rPr>
          <w:t>программы</w:t>
        </w:r>
      </w:hyperlink>
      <w:r w:rsidRPr="004E069A"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</w:t>
      </w:r>
      <w:r w:rsidR="005F213F" w:rsidRPr="004E069A">
        <w:t xml:space="preserve"> июля </w:t>
      </w:r>
      <w:r w:rsidRPr="004E069A">
        <w:t>2012</w:t>
      </w:r>
      <w:r w:rsidR="005F213F" w:rsidRPr="004E069A">
        <w:t xml:space="preserve"> года</w:t>
      </w:r>
      <w:r w:rsidRPr="004E069A">
        <w:t xml:space="preserve"> </w:t>
      </w:r>
      <w:r w:rsidR="000C4752" w:rsidRPr="004E069A">
        <w:t>№</w:t>
      </w:r>
      <w:r w:rsidRPr="004E069A">
        <w:t xml:space="preserve"> 717 </w:t>
      </w:r>
      <w:r w:rsidR="000C4752" w:rsidRPr="004E069A">
        <w:t>«</w:t>
      </w:r>
      <w:r w:rsidRPr="004E069A"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0C4752" w:rsidRPr="004E069A">
        <w:t>»</w:t>
      </w:r>
      <w:r w:rsidRPr="004E069A">
        <w:t>;</w:t>
      </w:r>
    </w:p>
    <w:p w:rsidR="00EB457B" w:rsidRPr="004E069A" w:rsidRDefault="00EB457B" w:rsidP="008F58CD">
      <w:pPr>
        <w:pStyle w:val="ConsPlusNormal"/>
        <w:spacing w:line="336" w:lineRule="auto"/>
        <w:ind w:firstLine="539"/>
        <w:jc w:val="both"/>
      </w:pPr>
      <w:r w:rsidRPr="004E069A">
        <w:t>е) 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</w:t>
      </w:r>
      <w:r w:rsidR="004D25D9" w:rsidRPr="004E069A">
        <w:t>ой Федерации о налогах и сборах</w:t>
      </w:r>
      <w:r w:rsidRPr="004E069A">
        <w:t>.</w:t>
      </w:r>
    </w:p>
    <w:p w:rsidR="00EB457B" w:rsidRPr="004E069A" w:rsidRDefault="00EB457B" w:rsidP="008F58CD">
      <w:pPr>
        <w:pStyle w:val="ConsPlusNormal"/>
        <w:spacing w:line="336" w:lineRule="auto"/>
        <w:ind w:firstLine="539"/>
        <w:jc w:val="both"/>
      </w:pPr>
      <w:r w:rsidRPr="004E069A">
        <w:t xml:space="preserve">Участник отбора дает согласие на публикацию (размещение) в информационно-телекоммуникационной сети </w:t>
      </w:r>
      <w:r w:rsidR="009350CE" w:rsidRPr="004E069A">
        <w:t>«</w:t>
      </w:r>
      <w:r w:rsidRPr="004E069A">
        <w:t>Интернет</w:t>
      </w:r>
      <w:r w:rsidR="009350CE" w:rsidRPr="004E069A">
        <w:t>»</w:t>
      </w:r>
      <w:r w:rsidRPr="004E069A"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EB457B" w:rsidRPr="004E069A" w:rsidRDefault="00EB457B" w:rsidP="008F58CD">
      <w:pPr>
        <w:pStyle w:val="ConsPlusNormal"/>
        <w:spacing w:line="336" w:lineRule="auto"/>
        <w:ind w:firstLine="539"/>
        <w:jc w:val="both"/>
      </w:pPr>
      <w:r w:rsidRPr="004E069A">
        <w:t>Участник отбора дает согласие на обработку персональных данных (для физического лица).</w:t>
      </w:r>
    </w:p>
    <w:p w:rsidR="00EB457B" w:rsidRPr="004E069A" w:rsidRDefault="00EB457B" w:rsidP="008F58CD">
      <w:pPr>
        <w:pStyle w:val="ConsPlusNormal"/>
        <w:spacing w:line="336" w:lineRule="auto"/>
        <w:ind w:firstLine="539"/>
        <w:jc w:val="both"/>
      </w:pPr>
      <w:r w:rsidRPr="004E069A">
        <w:t xml:space="preserve">В случае допуска к участию в </w:t>
      </w:r>
      <w:r w:rsidR="009350CE" w:rsidRPr="004E069A">
        <w:t xml:space="preserve">конкурсном </w:t>
      </w:r>
      <w:r w:rsidRPr="004E069A">
        <w:t xml:space="preserve">отборе о дате, времени и месте проведения заседания региональной конкурсной комиссии, на котором будет осуществляться </w:t>
      </w:r>
      <w:r w:rsidR="009350CE" w:rsidRPr="004E069A">
        <w:t xml:space="preserve">конкурсный </w:t>
      </w:r>
      <w:r w:rsidRPr="004E069A">
        <w:t>отбор заявителей, прошу уведомить меня посредством направления уведомления на адрес электронной почты, в случае если адрес электронной почты указан в заявлении, если таковой не указан, то путем короткого текстового сообщения на указанный в заявлении абонентский номер устройства подвижной радиотелефонной связи.</w:t>
      </w:r>
    </w:p>
    <w:tbl>
      <w:tblPr>
        <w:tblW w:w="9639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6"/>
        <w:gridCol w:w="2324"/>
        <w:gridCol w:w="296"/>
        <w:gridCol w:w="4405"/>
      </w:tblGrid>
      <w:tr w:rsidR="00EB457B" w:rsidRPr="004018F8" w:rsidTr="004018F8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57B" w:rsidRPr="004018F8" w:rsidRDefault="00EB457B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57B" w:rsidRPr="004018F8" w:rsidRDefault="00EB457B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57B" w:rsidRPr="004018F8" w:rsidRDefault="00EB457B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57B" w:rsidRPr="004018F8" w:rsidRDefault="00EB457B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57B" w:rsidRPr="004018F8" w:rsidRDefault="00EB457B">
            <w:pPr>
              <w:pStyle w:val="ConsPlusNormal"/>
              <w:jc w:val="center"/>
              <w:rPr>
                <w:sz w:val="18"/>
              </w:rPr>
            </w:pPr>
          </w:p>
        </w:tc>
      </w:tr>
      <w:tr w:rsidR="00EB457B" w:rsidRPr="004E069A" w:rsidTr="004018F8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57B" w:rsidRPr="004E069A" w:rsidRDefault="00EB457B">
            <w:pPr>
              <w:pStyle w:val="ConsPlusNormal"/>
              <w:jc w:val="center"/>
            </w:pPr>
            <w:r w:rsidRPr="004E069A">
              <w:t>(дата)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57B" w:rsidRPr="004E069A" w:rsidRDefault="00EB457B"/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57B" w:rsidRPr="004E069A" w:rsidRDefault="00EB457B">
            <w:pPr>
              <w:pStyle w:val="ConsPlusNormal"/>
              <w:jc w:val="center"/>
            </w:pPr>
            <w:r w:rsidRPr="004E069A">
              <w:t>(подпись)</w:t>
            </w: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57B" w:rsidRPr="004E069A" w:rsidRDefault="00EB457B"/>
        </w:tc>
        <w:tc>
          <w:tcPr>
            <w:tcW w:w="44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57B" w:rsidRPr="004E069A" w:rsidRDefault="00EB457B">
            <w:pPr>
              <w:pStyle w:val="ConsPlusNormal"/>
              <w:jc w:val="center"/>
            </w:pPr>
            <w:r w:rsidRPr="004E069A">
              <w:t>(ФИО)</w:t>
            </w:r>
          </w:p>
        </w:tc>
      </w:tr>
    </w:tbl>
    <w:p w:rsidR="00EB457B" w:rsidRPr="004E069A" w:rsidRDefault="004D25D9">
      <w:pPr>
        <w:pStyle w:val="ConsPlusNormal"/>
        <w:jc w:val="both"/>
      </w:pPr>
      <w:r w:rsidRPr="004E069A">
        <w:t>МП (при наличии)</w:t>
      </w:r>
    </w:p>
    <w:p w:rsidR="00EB457B" w:rsidRPr="004018F8" w:rsidRDefault="002225F9" w:rsidP="009C7FCE">
      <w:pPr>
        <w:pStyle w:val="ConsPlusNormal"/>
        <w:ind w:firstLine="540"/>
        <w:jc w:val="center"/>
        <w:rPr>
          <w:sz w:val="20"/>
        </w:rPr>
      </w:pPr>
      <w:r w:rsidRPr="004018F8">
        <w:rPr>
          <w:sz w:val="20"/>
        </w:rPr>
        <w:t>_______________________</w:t>
      </w:r>
    </w:p>
    <w:p w:rsidR="004018F8" w:rsidRDefault="00EB457B" w:rsidP="00B33C7B">
      <w:pPr>
        <w:pStyle w:val="ConsPlusNormal"/>
        <w:spacing w:before="280"/>
        <w:ind w:firstLine="540"/>
        <w:jc w:val="both"/>
        <w:sectPr w:rsidR="004018F8" w:rsidSect="004018F8">
          <w:pgSz w:w="11906" w:h="16838" w:code="9"/>
          <w:pgMar w:top="567" w:right="851" w:bottom="1134" w:left="1418" w:header="567" w:footer="709" w:gutter="0"/>
          <w:pgNumType w:start="1"/>
          <w:cols w:space="708"/>
          <w:titlePg/>
          <w:docGrid w:linePitch="360"/>
        </w:sectPr>
      </w:pPr>
      <w:r w:rsidRPr="004E069A">
        <w:t xml:space="preserve">&lt;*&gt; Указывается цель реализации проекта создания и (или) развития хозяйства в соответствии с </w:t>
      </w:r>
      <w:hyperlink w:anchor="P59" w:history="1">
        <w:r w:rsidRPr="004E069A">
          <w:rPr>
            <w:color w:val="000000" w:themeColor="text1"/>
          </w:rPr>
          <w:t>пунктом 1.3</w:t>
        </w:r>
      </w:hyperlink>
      <w:r w:rsidRPr="004E069A">
        <w:rPr>
          <w:color w:val="000000" w:themeColor="text1"/>
        </w:rPr>
        <w:t xml:space="preserve"> </w:t>
      </w:r>
      <w:r w:rsidRPr="004E069A">
        <w:t>Порядка.</w:t>
      </w:r>
      <w:r w:rsidR="009350CE" w:rsidRPr="004E069A">
        <w:br w:type="page"/>
      </w:r>
    </w:p>
    <w:p w:rsidR="00EB457B" w:rsidRPr="004E069A" w:rsidRDefault="00EB457B" w:rsidP="002225F9">
      <w:pPr>
        <w:pStyle w:val="ConsPlusNormal"/>
        <w:ind w:left="5529"/>
        <w:jc w:val="center"/>
        <w:outlineLvl w:val="1"/>
      </w:pPr>
      <w:r w:rsidRPr="004E069A">
        <w:lastRenderedPageBreak/>
        <w:t xml:space="preserve">Приложение </w:t>
      </w:r>
      <w:r w:rsidR="009C7FCE" w:rsidRPr="004E069A">
        <w:t xml:space="preserve">№ </w:t>
      </w:r>
      <w:r w:rsidRPr="004E069A">
        <w:t>2</w:t>
      </w:r>
    </w:p>
    <w:p w:rsidR="00F74AD8" w:rsidRPr="004E069A" w:rsidRDefault="00A62056" w:rsidP="00A62056">
      <w:pPr>
        <w:pStyle w:val="ConsPlusNormal"/>
        <w:outlineLvl w:val="1"/>
      </w:pPr>
      <w:r>
        <w:t>Форма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F74AD8" w:rsidRPr="004E069A">
        <w:t>к Порядку</w:t>
      </w:r>
    </w:p>
    <w:p w:rsidR="00F74AD8" w:rsidRPr="004E069A" w:rsidRDefault="00F74AD8" w:rsidP="00F74AD8">
      <w:pPr>
        <w:pStyle w:val="ConsPlusNormal"/>
        <w:ind w:left="5529"/>
        <w:jc w:val="center"/>
      </w:pPr>
      <w:r w:rsidRPr="004E069A">
        <w:t xml:space="preserve">предоставления грантов «Агростартап» в форме субсидий </w:t>
      </w:r>
    </w:p>
    <w:p w:rsidR="00EB457B" w:rsidRPr="004E069A" w:rsidRDefault="00F74AD8" w:rsidP="00F74AD8">
      <w:pPr>
        <w:pStyle w:val="ConsPlusNormal"/>
        <w:ind w:left="5529"/>
        <w:jc w:val="center"/>
      </w:pPr>
      <w:r w:rsidRPr="004E069A">
        <w:t>на реализацию проектов создания и развития крестьянских (фермерских) хозяйств</w:t>
      </w:r>
    </w:p>
    <w:p w:rsidR="00EB457B" w:rsidRPr="004E069A" w:rsidRDefault="00EB457B">
      <w:pPr>
        <w:pStyle w:val="ConsPlusNormal"/>
        <w:jc w:val="right"/>
      </w:pPr>
    </w:p>
    <w:p w:rsidR="00EB457B" w:rsidRPr="00A62056" w:rsidRDefault="00EB457B">
      <w:pPr>
        <w:pStyle w:val="ConsPlusNormal"/>
        <w:jc w:val="center"/>
        <w:rPr>
          <w:b/>
        </w:rPr>
      </w:pPr>
      <w:bookmarkStart w:id="16" w:name="P341"/>
      <w:bookmarkEnd w:id="16"/>
      <w:r w:rsidRPr="00A62056">
        <w:rPr>
          <w:b/>
        </w:rPr>
        <w:t>ПЛАН</w:t>
      </w:r>
    </w:p>
    <w:p w:rsidR="00EB457B" w:rsidRPr="004E069A" w:rsidRDefault="00EB457B">
      <w:pPr>
        <w:pStyle w:val="ConsPlusNormal"/>
        <w:jc w:val="center"/>
      </w:pPr>
      <w:r w:rsidRPr="004E069A">
        <w:t xml:space="preserve">расходов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</w:p>
    <w:p w:rsidR="00EB457B" w:rsidRPr="004E069A" w:rsidRDefault="00EB457B">
      <w:pPr>
        <w:pStyle w:val="ConsPlusNormal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65"/>
        <w:gridCol w:w="1617"/>
        <w:gridCol w:w="1293"/>
        <w:gridCol w:w="1515"/>
        <w:gridCol w:w="1267"/>
        <w:gridCol w:w="1275"/>
      </w:tblGrid>
      <w:tr w:rsidR="00A9136D" w:rsidRPr="004E069A" w:rsidTr="002225F9">
        <w:trPr>
          <w:jc w:val="center"/>
        </w:trPr>
        <w:tc>
          <w:tcPr>
            <w:tcW w:w="594" w:type="dxa"/>
            <w:vMerge w:val="restart"/>
            <w:shd w:val="clear" w:color="auto" w:fill="auto"/>
          </w:tcPr>
          <w:p w:rsidR="00A9136D" w:rsidRPr="004E069A" w:rsidRDefault="00A9136D" w:rsidP="00854036">
            <w:pPr>
              <w:pStyle w:val="ConsPlusNormal"/>
              <w:jc w:val="center"/>
              <w:rPr>
                <w:sz w:val="24"/>
              </w:rPr>
            </w:pPr>
            <w:r w:rsidRPr="004E069A">
              <w:rPr>
                <w:sz w:val="24"/>
              </w:rPr>
              <w:t>№ п/п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A9136D" w:rsidRPr="004E069A" w:rsidRDefault="00A9136D" w:rsidP="00854036">
            <w:pPr>
              <w:pStyle w:val="ConsPlusNormal"/>
              <w:jc w:val="center"/>
              <w:rPr>
                <w:sz w:val="24"/>
              </w:rPr>
            </w:pPr>
            <w:r w:rsidRPr="004E069A">
              <w:rPr>
                <w:sz w:val="24"/>
              </w:rPr>
              <w:t xml:space="preserve">Наименование затрат, финансовое обеспечение которых планируется осуществить за счет средств гранта </w:t>
            </w:r>
            <w:r w:rsidR="000C4752" w:rsidRPr="004E069A">
              <w:rPr>
                <w:sz w:val="24"/>
              </w:rPr>
              <w:t>«</w:t>
            </w:r>
            <w:r w:rsidRPr="004E069A">
              <w:rPr>
                <w:sz w:val="24"/>
              </w:rPr>
              <w:t>Агростартап</w:t>
            </w:r>
            <w:r w:rsidR="000C4752" w:rsidRPr="004E069A">
              <w:rPr>
                <w:sz w:val="24"/>
              </w:rPr>
              <w:t>»</w:t>
            </w:r>
            <w:r w:rsidRPr="004E069A">
              <w:rPr>
                <w:sz w:val="24"/>
              </w:rPr>
              <w:t xml:space="preserve"> &lt;*&gt;</w:t>
            </w:r>
          </w:p>
        </w:tc>
        <w:tc>
          <w:tcPr>
            <w:tcW w:w="1617" w:type="dxa"/>
            <w:vMerge w:val="restart"/>
          </w:tcPr>
          <w:p w:rsidR="00A9136D" w:rsidRPr="004E069A" w:rsidRDefault="00A9136D" w:rsidP="00854036">
            <w:pPr>
              <w:pStyle w:val="ConsPlusNormal"/>
              <w:jc w:val="center"/>
              <w:rPr>
                <w:sz w:val="24"/>
              </w:rPr>
            </w:pPr>
            <w:r w:rsidRPr="004E069A">
              <w:rPr>
                <w:sz w:val="24"/>
              </w:rPr>
              <w:t>Количество</w:t>
            </w:r>
          </w:p>
          <w:p w:rsidR="00A9136D" w:rsidRPr="004E069A" w:rsidRDefault="00A9136D" w:rsidP="00854036">
            <w:pPr>
              <w:pStyle w:val="ConsPlusNormal"/>
              <w:jc w:val="center"/>
              <w:rPr>
                <w:sz w:val="24"/>
              </w:rPr>
            </w:pPr>
            <w:r w:rsidRPr="004E069A">
              <w:rPr>
                <w:sz w:val="24"/>
              </w:rPr>
              <w:t>(ед., шт., гол.)</w:t>
            </w:r>
          </w:p>
        </w:tc>
        <w:tc>
          <w:tcPr>
            <w:tcW w:w="1293" w:type="dxa"/>
            <w:vMerge w:val="restart"/>
          </w:tcPr>
          <w:p w:rsidR="00A9136D" w:rsidRPr="004E069A" w:rsidRDefault="00A9136D" w:rsidP="00854036">
            <w:pPr>
              <w:pStyle w:val="ConsPlusNormal"/>
              <w:jc w:val="center"/>
              <w:rPr>
                <w:sz w:val="24"/>
              </w:rPr>
            </w:pPr>
            <w:r w:rsidRPr="004E069A">
              <w:rPr>
                <w:sz w:val="24"/>
              </w:rPr>
              <w:t>Цена за единицу, руб.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A9136D" w:rsidRPr="004E069A" w:rsidRDefault="00A9136D" w:rsidP="00854036">
            <w:pPr>
              <w:pStyle w:val="ConsPlusNormal"/>
              <w:jc w:val="center"/>
              <w:rPr>
                <w:sz w:val="24"/>
              </w:rPr>
            </w:pPr>
            <w:r w:rsidRPr="004E069A">
              <w:rPr>
                <w:sz w:val="24"/>
              </w:rPr>
              <w:t>Общая стоимость,</w:t>
            </w:r>
          </w:p>
          <w:p w:rsidR="00A9136D" w:rsidRPr="004E069A" w:rsidRDefault="00A9136D" w:rsidP="00854036">
            <w:pPr>
              <w:pStyle w:val="ConsPlusNormal"/>
              <w:jc w:val="center"/>
              <w:rPr>
                <w:sz w:val="24"/>
              </w:rPr>
            </w:pPr>
            <w:r w:rsidRPr="004E069A">
              <w:rPr>
                <w:sz w:val="24"/>
              </w:rPr>
              <w:t>руб.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A9136D" w:rsidRPr="004E069A" w:rsidRDefault="00A9136D" w:rsidP="00854036">
            <w:pPr>
              <w:pStyle w:val="ConsPlusNormal"/>
              <w:jc w:val="center"/>
              <w:rPr>
                <w:sz w:val="24"/>
              </w:rPr>
            </w:pPr>
            <w:r w:rsidRPr="004E069A">
              <w:rPr>
                <w:sz w:val="24"/>
              </w:rPr>
              <w:t>за счет средств, руб.:</w:t>
            </w:r>
          </w:p>
        </w:tc>
      </w:tr>
      <w:tr w:rsidR="00A9136D" w:rsidRPr="004E069A" w:rsidTr="002225F9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  <w:tc>
          <w:tcPr>
            <w:tcW w:w="1617" w:type="dxa"/>
            <w:vMerge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  <w:tc>
          <w:tcPr>
            <w:tcW w:w="1293" w:type="dxa"/>
            <w:vMerge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  <w:r w:rsidRPr="004E069A">
              <w:rPr>
                <w:sz w:val="24"/>
              </w:rPr>
              <w:t xml:space="preserve">гранта </w:t>
            </w:r>
          </w:p>
        </w:tc>
        <w:tc>
          <w:tcPr>
            <w:tcW w:w="1275" w:type="dxa"/>
            <w:shd w:val="clear" w:color="auto" w:fill="auto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  <w:r w:rsidRPr="004E069A">
              <w:rPr>
                <w:sz w:val="24"/>
              </w:rPr>
              <w:t>собств.</w:t>
            </w:r>
          </w:p>
        </w:tc>
      </w:tr>
      <w:tr w:rsidR="00A9136D" w:rsidRPr="004E069A" w:rsidTr="002225F9">
        <w:trPr>
          <w:jc w:val="center"/>
        </w:trPr>
        <w:tc>
          <w:tcPr>
            <w:tcW w:w="594" w:type="dxa"/>
            <w:shd w:val="clear" w:color="auto" w:fill="auto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  <w:r w:rsidRPr="004E069A">
              <w:rPr>
                <w:sz w:val="24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  <w:tc>
          <w:tcPr>
            <w:tcW w:w="1617" w:type="dxa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  <w:tc>
          <w:tcPr>
            <w:tcW w:w="1293" w:type="dxa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</w:tr>
      <w:tr w:rsidR="00A9136D" w:rsidRPr="004E069A" w:rsidTr="002225F9">
        <w:trPr>
          <w:jc w:val="center"/>
        </w:trPr>
        <w:tc>
          <w:tcPr>
            <w:tcW w:w="594" w:type="dxa"/>
            <w:shd w:val="clear" w:color="auto" w:fill="auto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  <w:r w:rsidRPr="004E069A">
              <w:rPr>
                <w:sz w:val="24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  <w:tc>
          <w:tcPr>
            <w:tcW w:w="1617" w:type="dxa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  <w:tc>
          <w:tcPr>
            <w:tcW w:w="1293" w:type="dxa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</w:tr>
      <w:tr w:rsidR="00A9136D" w:rsidRPr="004E069A" w:rsidTr="002225F9">
        <w:trPr>
          <w:jc w:val="center"/>
        </w:trPr>
        <w:tc>
          <w:tcPr>
            <w:tcW w:w="594" w:type="dxa"/>
            <w:shd w:val="clear" w:color="auto" w:fill="auto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  <w:r w:rsidRPr="004E069A">
              <w:rPr>
                <w:sz w:val="24"/>
              </w:rPr>
              <w:t>…</w:t>
            </w:r>
          </w:p>
        </w:tc>
        <w:tc>
          <w:tcPr>
            <w:tcW w:w="1965" w:type="dxa"/>
            <w:shd w:val="clear" w:color="auto" w:fill="auto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  <w:tc>
          <w:tcPr>
            <w:tcW w:w="1617" w:type="dxa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  <w:tc>
          <w:tcPr>
            <w:tcW w:w="1293" w:type="dxa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136D" w:rsidRPr="004E069A" w:rsidRDefault="00A9136D" w:rsidP="00A9136D">
            <w:pPr>
              <w:pStyle w:val="ConsPlusNormal"/>
              <w:rPr>
                <w:sz w:val="24"/>
              </w:rPr>
            </w:pPr>
          </w:p>
        </w:tc>
      </w:tr>
      <w:tr w:rsidR="00A9136D" w:rsidRPr="004E069A" w:rsidTr="002225F9">
        <w:trPr>
          <w:jc w:val="center"/>
        </w:trPr>
        <w:tc>
          <w:tcPr>
            <w:tcW w:w="594" w:type="dxa"/>
            <w:shd w:val="clear" w:color="auto" w:fill="auto"/>
          </w:tcPr>
          <w:p w:rsidR="00A9136D" w:rsidRPr="004E069A" w:rsidRDefault="00A9136D" w:rsidP="00A9136D">
            <w:pPr>
              <w:pStyle w:val="ConsPlusNormal"/>
              <w:rPr>
                <w:b/>
                <w:sz w:val="24"/>
              </w:rPr>
            </w:pPr>
          </w:p>
        </w:tc>
        <w:tc>
          <w:tcPr>
            <w:tcW w:w="1965" w:type="dxa"/>
            <w:shd w:val="clear" w:color="auto" w:fill="auto"/>
          </w:tcPr>
          <w:p w:rsidR="00A9136D" w:rsidRPr="004E069A" w:rsidRDefault="00A9136D" w:rsidP="00A9136D">
            <w:pPr>
              <w:pStyle w:val="ConsPlusNormal"/>
              <w:rPr>
                <w:b/>
                <w:sz w:val="24"/>
              </w:rPr>
            </w:pPr>
            <w:r w:rsidRPr="004E069A">
              <w:rPr>
                <w:b/>
                <w:sz w:val="24"/>
              </w:rPr>
              <w:t>ИТОГО</w:t>
            </w:r>
          </w:p>
        </w:tc>
        <w:tc>
          <w:tcPr>
            <w:tcW w:w="1617" w:type="dxa"/>
          </w:tcPr>
          <w:p w:rsidR="00A9136D" w:rsidRPr="004E069A" w:rsidRDefault="00A9136D" w:rsidP="00A9136D">
            <w:pPr>
              <w:pStyle w:val="ConsPlusNormal"/>
              <w:rPr>
                <w:b/>
                <w:sz w:val="24"/>
              </w:rPr>
            </w:pPr>
            <w:r w:rsidRPr="004E069A">
              <w:rPr>
                <w:b/>
                <w:sz w:val="24"/>
              </w:rPr>
              <w:t>х</w:t>
            </w:r>
          </w:p>
        </w:tc>
        <w:tc>
          <w:tcPr>
            <w:tcW w:w="1293" w:type="dxa"/>
          </w:tcPr>
          <w:p w:rsidR="00A9136D" w:rsidRPr="004E069A" w:rsidRDefault="00A9136D" w:rsidP="00A9136D">
            <w:pPr>
              <w:pStyle w:val="ConsPlusNormal"/>
              <w:rPr>
                <w:b/>
                <w:sz w:val="24"/>
              </w:rPr>
            </w:pPr>
            <w:r w:rsidRPr="004E069A">
              <w:rPr>
                <w:b/>
                <w:sz w:val="24"/>
              </w:rPr>
              <w:t>х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9136D" w:rsidRPr="004E069A" w:rsidRDefault="00A9136D" w:rsidP="00A9136D">
            <w:pPr>
              <w:pStyle w:val="ConsPlusNormal"/>
              <w:rPr>
                <w:b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A9136D" w:rsidRPr="004E069A" w:rsidRDefault="00A9136D" w:rsidP="00A9136D">
            <w:pPr>
              <w:pStyle w:val="ConsPlusNormal"/>
              <w:rPr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136D" w:rsidRPr="004E069A" w:rsidRDefault="00A9136D" w:rsidP="00A9136D">
            <w:pPr>
              <w:pStyle w:val="ConsPlusNormal"/>
              <w:rPr>
                <w:b/>
                <w:sz w:val="24"/>
              </w:rPr>
            </w:pPr>
          </w:p>
        </w:tc>
      </w:tr>
    </w:tbl>
    <w:p w:rsidR="00EB457B" w:rsidRPr="004E069A" w:rsidRDefault="00EB457B">
      <w:pPr>
        <w:pStyle w:val="ConsPlusNormal"/>
        <w:jc w:val="center"/>
      </w:pPr>
    </w:p>
    <w:p w:rsidR="00EB457B" w:rsidRPr="004E069A" w:rsidRDefault="002225F9">
      <w:pPr>
        <w:pStyle w:val="ConsPlusNormal"/>
        <w:ind w:firstLine="540"/>
        <w:jc w:val="both"/>
      </w:pPr>
      <w:r w:rsidRPr="004E069A">
        <w:t>__________________________</w:t>
      </w:r>
    </w:p>
    <w:p w:rsidR="00EB457B" w:rsidRPr="004E069A" w:rsidRDefault="00EB457B">
      <w:pPr>
        <w:pStyle w:val="ConsPlusNormal"/>
        <w:spacing w:before="280"/>
        <w:ind w:firstLine="540"/>
        <w:jc w:val="both"/>
      </w:pPr>
      <w:r w:rsidRPr="004E069A">
        <w:t xml:space="preserve">&lt;*&gt; Перечень затрат, финансовое обеспечение которых допускается осуществлять за счет средств гранта </w:t>
      </w:r>
      <w:r w:rsidR="000C4752" w:rsidRPr="004E069A">
        <w:t>«</w:t>
      </w:r>
      <w:r w:rsidRPr="004E069A">
        <w:t>Агростартап</w:t>
      </w:r>
      <w:r w:rsidR="000C4752" w:rsidRPr="004E069A">
        <w:t>»</w:t>
      </w:r>
      <w:r w:rsidRPr="004E069A">
        <w:t>, определяется Министерств</w:t>
      </w:r>
      <w:r w:rsidR="009C7FCE" w:rsidRPr="004E069A">
        <w:t>ом</w:t>
      </w:r>
      <w:r w:rsidRPr="004E069A">
        <w:t xml:space="preserve"> сельского хозяйства Российской Федерации.</w:t>
      </w:r>
    </w:p>
    <w:p w:rsidR="00EB457B" w:rsidRPr="004E069A" w:rsidRDefault="00EB457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54"/>
        <w:gridCol w:w="5216"/>
      </w:tblGrid>
      <w:tr w:rsidR="00EB457B" w:rsidRPr="004E069A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EB457B" w:rsidRPr="004E069A" w:rsidRDefault="00EB457B">
            <w:pPr>
              <w:pStyle w:val="ConsPlusNormal"/>
              <w:jc w:val="both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B457B" w:rsidRPr="004E069A" w:rsidRDefault="00EB457B">
            <w:pPr>
              <w:pStyle w:val="ConsPlusNormal"/>
              <w:jc w:val="both"/>
            </w:pPr>
          </w:p>
        </w:tc>
        <w:tc>
          <w:tcPr>
            <w:tcW w:w="5216" w:type="dxa"/>
            <w:tcBorders>
              <w:top w:val="nil"/>
              <w:left w:val="nil"/>
              <w:right w:val="nil"/>
            </w:tcBorders>
          </w:tcPr>
          <w:p w:rsidR="00EB457B" w:rsidRPr="004E069A" w:rsidRDefault="00EB457B">
            <w:pPr>
              <w:pStyle w:val="ConsPlusNormal"/>
              <w:jc w:val="both"/>
            </w:pPr>
          </w:p>
        </w:tc>
      </w:tr>
      <w:tr w:rsidR="00EB457B" w:rsidRPr="004E069A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EB457B" w:rsidRPr="004E069A" w:rsidRDefault="00EB457B">
            <w:pPr>
              <w:pStyle w:val="ConsPlusNormal"/>
              <w:jc w:val="center"/>
            </w:pPr>
            <w:r w:rsidRPr="004E069A"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B457B" w:rsidRPr="004E069A" w:rsidRDefault="00EB457B">
            <w:pPr>
              <w:pStyle w:val="ConsPlusNormal"/>
              <w:jc w:val="both"/>
            </w:pPr>
          </w:p>
        </w:tc>
        <w:tc>
          <w:tcPr>
            <w:tcW w:w="5216" w:type="dxa"/>
            <w:tcBorders>
              <w:left w:val="nil"/>
              <w:bottom w:val="nil"/>
              <w:right w:val="nil"/>
            </w:tcBorders>
          </w:tcPr>
          <w:p w:rsidR="00EB457B" w:rsidRPr="004E069A" w:rsidRDefault="00EB457B">
            <w:pPr>
              <w:pStyle w:val="ConsPlusNormal"/>
              <w:jc w:val="center"/>
            </w:pPr>
            <w:r w:rsidRPr="004E069A">
              <w:t>(ФИО)</w:t>
            </w:r>
          </w:p>
        </w:tc>
      </w:tr>
    </w:tbl>
    <w:p w:rsidR="00EB457B" w:rsidRPr="004E069A" w:rsidRDefault="00EB457B">
      <w:pPr>
        <w:pStyle w:val="ConsPlusNormal"/>
        <w:jc w:val="right"/>
      </w:pPr>
    </w:p>
    <w:p w:rsidR="002225F9" w:rsidRPr="004E069A" w:rsidRDefault="002225F9">
      <w:pPr>
        <w:pStyle w:val="ConsPlusNormal"/>
        <w:jc w:val="right"/>
      </w:pPr>
    </w:p>
    <w:p w:rsidR="002225F9" w:rsidRPr="004E069A" w:rsidRDefault="002225F9">
      <w:pPr>
        <w:pStyle w:val="ConsPlusNormal"/>
        <w:jc w:val="right"/>
      </w:pPr>
    </w:p>
    <w:p w:rsidR="009C7FCE" w:rsidRPr="004E069A" w:rsidRDefault="009C7FCE" w:rsidP="002225F9">
      <w:pPr>
        <w:pStyle w:val="ConsPlusNormal"/>
        <w:ind w:left="5529"/>
        <w:jc w:val="center"/>
        <w:outlineLvl w:val="1"/>
      </w:pPr>
    </w:p>
    <w:p w:rsidR="008F58CD" w:rsidRPr="004E069A" w:rsidRDefault="008F58CD" w:rsidP="002225F9">
      <w:pPr>
        <w:pStyle w:val="ConsPlusNormal"/>
        <w:ind w:left="5529"/>
        <w:jc w:val="center"/>
        <w:outlineLvl w:val="1"/>
      </w:pPr>
    </w:p>
    <w:p w:rsidR="00A62056" w:rsidRDefault="00A62056" w:rsidP="002225F9">
      <w:pPr>
        <w:pStyle w:val="ConsPlusNormal"/>
        <w:ind w:left="5529"/>
        <w:jc w:val="center"/>
        <w:outlineLvl w:val="1"/>
        <w:sectPr w:rsidR="00A62056" w:rsidSect="004018F8">
          <w:pgSz w:w="11906" w:h="16838" w:code="9"/>
          <w:pgMar w:top="567" w:right="851" w:bottom="1134" w:left="1418" w:header="567" w:footer="709" w:gutter="0"/>
          <w:pgNumType w:start="1"/>
          <w:cols w:space="708"/>
          <w:titlePg/>
          <w:docGrid w:linePitch="360"/>
        </w:sectPr>
      </w:pPr>
    </w:p>
    <w:p w:rsidR="00A62056" w:rsidRPr="004E069A" w:rsidRDefault="00A62056" w:rsidP="00A62056">
      <w:pPr>
        <w:pStyle w:val="ConsPlusNormal"/>
        <w:ind w:left="5529"/>
        <w:jc w:val="center"/>
        <w:outlineLvl w:val="1"/>
      </w:pPr>
      <w:r w:rsidRPr="004E069A">
        <w:lastRenderedPageBreak/>
        <w:t>Приложение № 3</w:t>
      </w:r>
    </w:p>
    <w:p w:rsidR="00A62056" w:rsidRPr="004E069A" w:rsidRDefault="00A62056" w:rsidP="00A62056">
      <w:pPr>
        <w:pStyle w:val="ConsPlusNormal"/>
      </w:pPr>
      <w:r>
        <w:t>Форма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4E069A">
        <w:t>к Порядку</w:t>
      </w:r>
    </w:p>
    <w:p w:rsidR="00A62056" w:rsidRPr="004E069A" w:rsidRDefault="00A62056" w:rsidP="00A62056">
      <w:pPr>
        <w:pStyle w:val="ConsPlusNormal"/>
        <w:ind w:left="5529"/>
        <w:jc w:val="center"/>
      </w:pPr>
      <w:r w:rsidRPr="004E069A">
        <w:t xml:space="preserve">предоставления грантов «Агростартап» в форме субсидий </w:t>
      </w:r>
    </w:p>
    <w:p w:rsidR="00A62056" w:rsidRPr="004E069A" w:rsidRDefault="00A62056" w:rsidP="00A62056">
      <w:pPr>
        <w:pStyle w:val="ConsPlusNormal"/>
        <w:ind w:left="5529"/>
        <w:jc w:val="center"/>
      </w:pPr>
      <w:r w:rsidRPr="004E069A">
        <w:t>на реализацию проектов создания и развития крестьянских (фермерских) хозяйств</w:t>
      </w:r>
    </w:p>
    <w:p w:rsidR="008F58CD" w:rsidRDefault="008F58CD" w:rsidP="002225F9">
      <w:pPr>
        <w:pStyle w:val="ConsPlusNormal"/>
        <w:ind w:left="5529"/>
        <w:jc w:val="center"/>
        <w:outlineLvl w:val="1"/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8"/>
        <w:gridCol w:w="24"/>
        <w:gridCol w:w="1904"/>
        <w:gridCol w:w="1928"/>
      </w:tblGrid>
      <w:tr w:rsidR="00A62056" w:rsidRPr="004E069A" w:rsidTr="00DC7999"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</w:tcPr>
          <w:p w:rsidR="00A62056" w:rsidRPr="00A62056" w:rsidRDefault="00A62056" w:rsidP="00DC7999">
            <w:pPr>
              <w:pStyle w:val="ConsPlusNormal"/>
              <w:jc w:val="center"/>
              <w:rPr>
                <w:b/>
              </w:rPr>
            </w:pPr>
            <w:r w:rsidRPr="00A62056">
              <w:rPr>
                <w:b/>
              </w:rPr>
              <w:t>СПРАВКА</w:t>
            </w:r>
          </w:p>
          <w:p w:rsidR="00A62056" w:rsidRPr="00A62056" w:rsidRDefault="00A62056" w:rsidP="00DC7999">
            <w:pPr>
              <w:pStyle w:val="ConsPlusNormal"/>
              <w:jc w:val="center"/>
            </w:pPr>
            <w:r w:rsidRPr="00A62056">
              <w:t>о наличии поголовья скота, птицы, пчелосемей</w:t>
            </w:r>
          </w:p>
        </w:tc>
      </w:tr>
      <w:tr w:rsidR="00A62056" w:rsidRPr="004E069A" w:rsidTr="00DC7999">
        <w:tc>
          <w:tcPr>
            <w:tcW w:w="1927" w:type="dxa"/>
            <w:tcBorders>
              <w:top w:val="nil"/>
              <w:left w:val="nil"/>
              <w:right w:val="nil"/>
            </w:tcBorders>
          </w:tcPr>
          <w:p w:rsidR="00A62056" w:rsidRPr="00A62056" w:rsidRDefault="00A62056" w:rsidP="00DC7999">
            <w:pPr>
              <w:pStyle w:val="ConsPlusNormal"/>
              <w:jc w:val="center"/>
            </w:pPr>
            <w:r w:rsidRPr="00A62056">
              <w:t>Настоящим</w:t>
            </w:r>
          </w:p>
        </w:tc>
        <w:tc>
          <w:tcPr>
            <w:tcW w:w="77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056" w:rsidRPr="004E069A" w:rsidRDefault="00A62056" w:rsidP="00DC7999">
            <w:pPr>
              <w:pStyle w:val="ConsPlusNormal"/>
              <w:jc w:val="center"/>
              <w:rPr>
                <w:sz w:val="24"/>
              </w:rPr>
            </w:pPr>
          </w:p>
        </w:tc>
      </w:tr>
      <w:tr w:rsidR="00A62056" w:rsidRPr="004E069A" w:rsidTr="00DC7999">
        <w:tc>
          <w:tcPr>
            <w:tcW w:w="1927" w:type="dxa"/>
            <w:tcBorders>
              <w:left w:val="nil"/>
              <w:bottom w:val="nil"/>
              <w:right w:val="nil"/>
            </w:tcBorders>
          </w:tcPr>
          <w:p w:rsidR="00A62056" w:rsidRPr="00A62056" w:rsidRDefault="00A62056" w:rsidP="00DC7999">
            <w:pPr>
              <w:pStyle w:val="ConsPlusNormal"/>
              <w:jc w:val="center"/>
            </w:pPr>
            <w:r w:rsidRPr="00A62056">
              <w:t>подтверждаю</w:t>
            </w:r>
          </w:p>
        </w:tc>
        <w:tc>
          <w:tcPr>
            <w:tcW w:w="77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056" w:rsidRPr="004E069A" w:rsidRDefault="00A62056" w:rsidP="00DC7999">
            <w:pPr>
              <w:pStyle w:val="ConsPlusNormal"/>
              <w:jc w:val="center"/>
              <w:rPr>
                <w:sz w:val="24"/>
                <w:vertAlign w:val="superscript"/>
              </w:rPr>
            </w:pPr>
            <w:r w:rsidRPr="004E069A">
              <w:rPr>
                <w:sz w:val="24"/>
                <w:vertAlign w:val="superscript"/>
              </w:rPr>
              <w:t>(наименование или ФИО участника отбора)</w:t>
            </w:r>
          </w:p>
        </w:tc>
      </w:tr>
      <w:tr w:rsidR="00A62056" w:rsidRPr="00A62056" w:rsidTr="00DC7999">
        <w:tc>
          <w:tcPr>
            <w:tcW w:w="9639" w:type="dxa"/>
            <w:gridSpan w:val="6"/>
            <w:tcBorders>
              <w:top w:val="nil"/>
              <w:left w:val="nil"/>
              <w:bottom w:val="nil"/>
            </w:tcBorders>
          </w:tcPr>
          <w:p w:rsidR="00A62056" w:rsidRPr="00A62056" w:rsidRDefault="00A62056" w:rsidP="00DC7999">
            <w:pPr>
              <w:pStyle w:val="ConsPlusNormal"/>
              <w:jc w:val="center"/>
            </w:pPr>
            <w:r w:rsidRPr="00A62056">
              <w:rPr>
                <w:b/>
              </w:rPr>
              <w:t>наличие/отсутствие</w:t>
            </w:r>
            <w:r w:rsidRPr="00A62056">
              <w:t xml:space="preserve"> в собственности поголовья скота, птицы, пчелосемей.</w:t>
            </w:r>
          </w:p>
        </w:tc>
      </w:tr>
      <w:tr w:rsidR="00A62056" w:rsidRPr="004E069A" w:rsidTr="00DC7999">
        <w:trPr>
          <w:trHeight w:hRule="exact" w:val="227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056" w:rsidRPr="004E069A" w:rsidRDefault="00A62056" w:rsidP="00DC7999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056" w:rsidRPr="004E069A" w:rsidRDefault="00A62056" w:rsidP="00DC7999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056" w:rsidRPr="004E069A" w:rsidRDefault="00A62056" w:rsidP="00DC7999">
            <w:pPr>
              <w:pStyle w:val="ConsPlusNormal"/>
              <w:jc w:val="center"/>
              <w:rPr>
                <w:sz w:val="24"/>
              </w:rPr>
            </w:pPr>
            <w:r w:rsidRPr="004E069A">
              <w:rPr>
                <w:sz w:val="24"/>
                <w:vertAlign w:val="superscript"/>
              </w:rPr>
              <w:t>(нужное подчеркнуть)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056" w:rsidRPr="004E069A" w:rsidRDefault="00A62056" w:rsidP="00DC7999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056" w:rsidRPr="004E069A" w:rsidRDefault="00A62056" w:rsidP="00DC7999">
            <w:pPr>
              <w:pStyle w:val="ConsPlusNormal"/>
              <w:jc w:val="center"/>
              <w:rPr>
                <w:sz w:val="24"/>
              </w:rPr>
            </w:pPr>
          </w:p>
        </w:tc>
      </w:tr>
      <w:tr w:rsidR="00A62056" w:rsidRPr="004E069A" w:rsidTr="00DC7999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62056" w:rsidRPr="00A62056" w:rsidRDefault="00A62056" w:rsidP="00DC7999">
            <w:pPr>
              <w:pStyle w:val="ConsPlusNormal"/>
              <w:ind w:firstLine="540"/>
              <w:jc w:val="both"/>
            </w:pPr>
            <w:r w:rsidRPr="00A62056">
              <w:t>На первое число месяца, в котором в региональную конкурсную комиссию</w:t>
            </w:r>
            <w:r>
              <w:t>,</w:t>
            </w:r>
            <w:r w:rsidRPr="00A62056">
              <w:t xml:space="preserve"> осуществляющую отбор заявителей для предоставления им гранта «Агростартап»</w:t>
            </w:r>
            <w:r>
              <w:t>,</w:t>
            </w:r>
            <w:r w:rsidRPr="00A62056">
              <w:t xml:space="preserve"> представлена настоящая справка, в хозяйстве участника отбора содержится:</w:t>
            </w:r>
          </w:p>
        </w:tc>
      </w:tr>
      <w:tr w:rsidR="00A62056" w:rsidRPr="00A62056" w:rsidTr="00DC7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7" w:type="dxa"/>
            <w:gridSpan w:val="4"/>
          </w:tcPr>
          <w:p w:rsidR="00A62056" w:rsidRPr="00A62056" w:rsidRDefault="00A62056" w:rsidP="00DC7999">
            <w:pPr>
              <w:pStyle w:val="ConsPlusNormal"/>
              <w:jc w:val="center"/>
            </w:pPr>
            <w:r w:rsidRPr="00A62056">
              <w:t>Вид сельскохозяйственных животных, птицы (пчелосемей)</w:t>
            </w:r>
          </w:p>
        </w:tc>
        <w:tc>
          <w:tcPr>
            <w:tcW w:w="3827" w:type="dxa"/>
            <w:gridSpan w:val="2"/>
            <w:vAlign w:val="center"/>
          </w:tcPr>
          <w:p w:rsidR="00A62056" w:rsidRPr="00A62056" w:rsidRDefault="00A62056" w:rsidP="00DC7999">
            <w:pPr>
              <w:pStyle w:val="ConsPlusNormal"/>
              <w:jc w:val="center"/>
            </w:pPr>
            <w:r w:rsidRPr="00A62056">
              <w:t>Количество голов (пчелосемей)</w:t>
            </w:r>
          </w:p>
        </w:tc>
      </w:tr>
      <w:tr w:rsidR="00A62056" w:rsidRPr="004E069A" w:rsidTr="00DC7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7" w:type="dxa"/>
            <w:gridSpan w:val="4"/>
          </w:tcPr>
          <w:p w:rsidR="00A62056" w:rsidRPr="00A62056" w:rsidRDefault="00A62056" w:rsidP="00DC7999">
            <w:pPr>
              <w:pStyle w:val="ConsPlusNormal"/>
              <w:jc w:val="both"/>
            </w:pPr>
            <w:r w:rsidRPr="00A62056">
              <w:t>Крупный рогатый скот (общее поголовье)</w:t>
            </w:r>
          </w:p>
        </w:tc>
        <w:tc>
          <w:tcPr>
            <w:tcW w:w="3827" w:type="dxa"/>
            <w:gridSpan w:val="2"/>
          </w:tcPr>
          <w:p w:rsidR="00A62056" w:rsidRPr="004E069A" w:rsidRDefault="00A62056" w:rsidP="00DC7999">
            <w:pPr>
              <w:pStyle w:val="ConsPlusNormal"/>
              <w:jc w:val="both"/>
              <w:rPr>
                <w:sz w:val="24"/>
              </w:rPr>
            </w:pPr>
          </w:p>
        </w:tc>
      </w:tr>
      <w:tr w:rsidR="00A62056" w:rsidRPr="004E069A" w:rsidTr="00DC7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7" w:type="dxa"/>
            <w:gridSpan w:val="4"/>
          </w:tcPr>
          <w:p w:rsidR="00A62056" w:rsidRPr="00A62056" w:rsidRDefault="00A62056" w:rsidP="00DC7999">
            <w:pPr>
              <w:pStyle w:val="ConsPlusNormal"/>
              <w:jc w:val="both"/>
            </w:pPr>
            <w:r w:rsidRPr="00A62056">
              <w:t>Крупный рогатый скот (дойное поголовье)</w:t>
            </w:r>
          </w:p>
        </w:tc>
        <w:tc>
          <w:tcPr>
            <w:tcW w:w="3827" w:type="dxa"/>
            <w:gridSpan w:val="2"/>
          </w:tcPr>
          <w:p w:rsidR="00A62056" w:rsidRPr="004E069A" w:rsidRDefault="00A62056" w:rsidP="00DC7999">
            <w:pPr>
              <w:pStyle w:val="ConsPlusNormal"/>
              <w:jc w:val="both"/>
              <w:rPr>
                <w:sz w:val="24"/>
              </w:rPr>
            </w:pPr>
          </w:p>
        </w:tc>
      </w:tr>
      <w:tr w:rsidR="00A62056" w:rsidRPr="004E069A" w:rsidTr="00DC7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7" w:type="dxa"/>
            <w:gridSpan w:val="4"/>
          </w:tcPr>
          <w:p w:rsidR="00A62056" w:rsidRPr="00A62056" w:rsidRDefault="00A62056" w:rsidP="00DC7999">
            <w:pPr>
              <w:pStyle w:val="ConsPlusNormal"/>
              <w:jc w:val="both"/>
            </w:pPr>
            <w:r w:rsidRPr="00A62056">
              <w:t>Крупный рогатый скот (молодняк)</w:t>
            </w:r>
          </w:p>
        </w:tc>
        <w:tc>
          <w:tcPr>
            <w:tcW w:w="3827" w:type="dxa"/>
            <w:gridSpan w:val="2"/>
          </w:tcPr>
          <w:p w:rsidR="00A62056" w:rsidRPr="004E069A" w:rsidRDefault="00A62056" w:rsidP="00DC7999">
            <w:pPr>
              <w:pStyle w:val="ConsPlusNormal"/>
              <w:jc w:val="both"/>
              <w:rPr>
                <w:sz w:val="24"/>
              </w:rPr>
            </w:pPr>
          </w:p>
        </w:tc>
      </w:tr>
      <w:tr w:rsidR="00A62056" w:rsidRPr="004E069A" w:rsidTr="00DC7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7" w:type="dxa"/>
            <w:gridSpan w:val="4"/>
          </w:tcPr>
          <w:p w:rsidR="00A62056" w:rsidRPr="00A62056" w:rsidRDefault="00A62056" w:rsidP="00DC7999">
            <w:pPr>
              <w:pStyle w:val="ConsPlusNormal"/>
              <w:jc w:val="both"/>
            </w:pPr>
            <w:r w:rsidRPr="00A62056">
              <w:t>Лошади</w:t>
            </w:r>
          </w:p>
        </w:tc>
        <w:tc>
          <w:tcPr>
            <w:tcW w:w="3827" w:type="dxa"/>
            <w:gridSpan w:val="2"/>
          </w:tcPr>
          <w:p w:rsidR="00A62056" w:rsidRPr="004E069A" w:rsidRDefault="00A62056" w:rsidP="00DC7999">
            <w:pPr>
              <w:pStyle w:val="ConsPlusNormal"/>
              <w:jc w:val="both"/>
              <w:rPr>
                <w:sz w:val="24"/>
              </w:rPr>
            </w:pPr>
          </w:p>
        </w:tc>
      </w:tr>
      <w:tr w:rsidR="00A62056" w:rsidRPr="004E069A" w:rsidTr="00DC7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7" w:type="dxa"/>
            <w:gridSpan w:val="4"/>
          </w:tcPr>
          <w:p w:rsidR="00A62056" w:rsidRPr="00A62056" w:rsidRDefault="00A62056" w:rsidP="00DC7999">
            <w:pPr>
              <w:pStyle w:val="ConsPlusNormal"/>
              <w:jc w:val="both"/>
            </w:pPr>
            <w:r w:rsidRPr="00A62056">
              <w:t>Свиньи</w:t>
            </w:r>
          </w:p>
        </w:tc>
        <w:tc>
          <w:tcPr>
            <w:tcW w:w="3827" w:type="dxa"/>
            <w:gridSpan w:val="2"/>
          </w:tcPr>
          <w:p w:rsidR="00A62056" w:rsidRPr="004E069A" w:rsidRDefault="00A62056" w:rsidP="00DC7999">
            <w:pPr>
              <w:pStyle w:val="ConsPlusNormal"/>
              <w:jc w:val="both"/>
              <w:rPr>
                <w:sz w:val="24"/>
              </w:rPr>
            </w:pPr>
          </w:p>
        </w:tc>
      </w:tr>
      <w:tr w:rsidR="00A62056" w:rsidRPr="004E069A" w:rsidTr="00DC7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7" w:type="dxa"/>
            <w:gridSpan w:val="4"/>
          </w:tcPr>
          <w:p w:rsidR="00A62056" w:rsidRPr="00A62056" w:rsidRDefault="00A62056" w:rsidP="00DC7999">
            <w:pPr>
              <w:pStyle w:val="ConsPlusNormal"/>
              <w:jc w:val="both"/>
            </w:pPr>
            <w:r w:rsidRPr="00A62056">
              <w:t>Овцы</w:t>
            </w:r>
          </w:p>
        </w:tc>
        <w:tc>
          <w:tcPr>
            <w:tcW w:w="3827" w:type="dxa"/>
            <w:gridSpan w:val="2"/>
          </w:tcPr>
          <w:p w:rsidR="00A62056" w:rsidRPr="004E069A" w:rsidRDefault="00A62056" w:rsidP="00DC7999">
            <w:pPr>
              <w:pStyle w:val="ConsPlusNormal"/>
              <w:jc w:val="both"/>
              <w:rPr>
                <w:sz w:val="24"/>
              </w:rPr>
            </w:pPr>
          </w:p>
        </w:tc>
      </w:tr>
      <w:tr w:rsidR="00A62056" w:rsidRPr="004E069A" w:rsidTr="00DC7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7" w:type="dxa"/>
            <w:gridSpan w:val="4"/>
          </w:tcPr>
          <w:p w:rsidR="00A62056" w:rsidRPr="00A62056" w:rsidRDefault="00A62056" w:rsidP="00DC7999">
            <w:pPr>
              <w:pStyle w:val="ConsPlusNormal"/>
              <w:jc w:val="both"/>
            </w:pPr>
            <w:r w:rsidRPr="00A62056">
              <w:t>Козы</w:t>
            </w:r>
          </w:p>
        </w:tc>
        <w:tc>
          <w:tcPr>
            <w:tcW w:w="3827" w:type="dxa"/>
            <w:gridSpan w:val="2"/>
          </w:tcPr>
          <w:p w:rsidR="00A62056" w:rsidRPr="004E069A" w:rsidRDefault="00A62056" w:rsidP="00DC7999">
            <w:pPr>
              <w:pStyle w:val="ConsPlusNormal"/>
              <w:jc w:val="both"/>
              <w:rPr>
                <w:sz w:val="24"/>
              </w:rPr>
            </w:pPr>
          </w:p>
        </w:tc>
      </w:tr>
      <w:tr w:rsidR="00A62056" w:rsidRPr="004E069A" w:rsidTr="00DC7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7" w:type="dxa"/>
            <w:gridSpan w:val="4"/>
          </w:tcPr>
          <w:p w:rsidR="00A62056" w:rsidRPr="00A62056" w:rsidRDefault="00A62056" w:rsidP="00DC7999">
            <w:pPr>
              <w:pStyle w:val="ConsPlusNormal"/>
              <w:jc w:val="both"/>
            </w:pPr>
            <w:r w:rsidRPr="00A62056">
              <w:t>Кролики</w:t>
            </w:r>
          </w:p>
        </w:tc>
        <w:tc>
          <w:tcPr>
            <w:tcW w:w="3827" w:type="dxa"/>
            <w:gridSpan w:val="2"/>
          </w:tcPr>
          <w:p w:rsidR="00A62056" w:rsidRPr="004E069A" w:rsidRDefault="00A62056" w:rsidP="00DC7999">
            <w:pPr>
              <w:pStyle w:val="ConsPlusNormal"/>
              <w:jc w:val="both"/>
              <w:rPr>
                <w:sz w:val="24"/>
              </w:rPr>
            </w:pPr>
          </w:p>
        </w:tc>
      </w:tr>
      <w:tr w:rsidR="00A62056" w:rsidRPr="004E069A" w:rsidTr="00DC7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7" w:type="dxa"/>
            <w:gridSpan w:val="4"/>
          </w:tcPr>
          <w:p w:rsidR="00A62056" w:rsidRPr="00A62056" w:rsidRDefault="00A62056" w:rsidP="00DC7999">
            <w:pPr>
              <w:pStyle w:val="ConsPlusNormal"/>
              <w:jc w:val="both"/>
            </w:pPr>
            <w:r w:rsidRPr="00A62056">
              <w:t>Птица</w:t>
            </w:r>
          </w:p>
        </w:tc>
        <w:tc>
          <w:tcPr>
            <w:tcW w:w="3827" w:type="dxa"/>
            <w:gridSpan w:val="2"/>
          </w:tcPr>
          <w:p w:rsidR="00A62056" w:rsidRPr="004E069A" w:rsidRDefault="00A62056" w:rsidP="00DC7999">
            <w:pPr>
              <w:pStyle w:val="ConsPlusNormal"/>
              <w:jc w:val="both"/>
              <w:rPr>
                <w:sz w:val="24"/>
              </w:rPr>
            </w:pPr>
          </w:p>
        </w:tc>
      </w:tr>
      <w:tr w:rsidR="00A62056" w:rsidRPr="004E069A" w:rsidTr="00DC7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7" w:type="dxa"/>
            <w:gridSpan w:val="4"/>
          </w:tcPr>
          <w:p w:rsidR="00A62056" w:rsidRPr="00A62056" w:rsidRDefault="00A62056" w:rsidP="00DC7999">
            <w:pPr>
              <w:pStyle w:val="ConsPlusNormal"/>
              <w:jc w:val="both"/>
            </w:pPr>
            <w:r w:rsidRPr="00A62056">
              <w:t>Пчелосемьи</w:t>
            </w:r>
          </w:p>
        </w:tc>
        <w:tc>
          <w:tcPr>
            <w:tcW w:w="3827" w:type="dxa"/>
            <w:gridSpan w:val="2"/>
          </w:tcPr>
          <w:p w:rsidR="00A62056" w:rsidRPr="004E069A" w:rsidRDefault="00A62056" w:rsidP="00DC7999">
            <w:pPr>
              <w:pStyle w:val="ConsPlusNormal"/>
              <w:jc w:val="both"/>
              <w:rPr>
                <w:sz w:val="24"/>
              </w:rPr>
            </w:pPr>
          </w:p>
        </w:tc>
      </w:tr>
      <w:tr w:rsidR="00A62056" w:rsidRPr="004E069A" w:rsidTr="00DC7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7" w:type="dxa"/>
            <w:gridSpan w:val="4"/>
          </w:tcPr>
          <w:p w:rsidR="00A62056" w:rsidRPr="00A62056" w:rsidRDefault="00A62056" w:rsidP="00DC7999">
            <w:pPr>
              <w:pStyle w:val="ConsPlusNormal"/>
              <w:jc w:val="both"/>
            </w:pPr>
            <w:r w:rsidRPr="00A62056">
              <w:t>Поголовье рыб</w:t>
            </w:r>
          </w:p>
        </w:tc>
        <w:tc>
          <w:tcPr>
            <w:tcW w:w="3827" w:type="dxa"/>
            <w:gridSpan w:val="2"/>
          </w:tcPr>
          <w:p w:rsidR="00A62056" w:rsidRPr="004E069A" w:rsidRDefault="00A62056" w:rsidP="00DC7999">
            <w:pPr>
              <w:pStyle w:val="ConsPlusNormal"/>
              <w:jc w:val="both"/>
              <w:rPr>
                <w:sz w:val="24"/>
              </w:rPr>
            </w:pPr>
          </w:p>
        </w:tc>
      </w:tr>
    </w:tbl>
    <w:p w:rsidR="00A62056" w:rsidRDefault="00A62056" w:rsidP="002225F9">
      <w:pPr>
        <w:pStyle w:val="ConsPlusNormal"/>
        <w:ind w:left="5529"/>
        <w:jc w:val="center"/>
        <w:outlineLvl w:val="1"/>
      </w:pPr>
    </w:p>
    <w:tbl>
      <w:tblPr>
        <w:tblW w:w="9639" w:type="dxa"/>
        <w:tblBorders>
          <w:insideH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54"/>
        <w:gridCol w:w="5783"/>
      </w:tblGrid>
      <w:tr w:rsidR="00A62056" w:rsidRPr="004E069A" w:rsidTr="00A62056">
        <w:trPr>
          <w:trHeight w:val="23"/>
        </w:trPr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A62056" w:rsidRPr="004E069A" w:rsidRDefault="00A62056" w:rsidP="00DC7999">
            <w:pPr>
              <w:pStyle w:val="ConsPlusNormal"/>
              <w:jc w:val="both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2056" w:rsidRPr="004E069A" w:rsidRDefault="00A62056" w:rsidP="00DC7999">
            <w:pPr>
              <w:pStyle w:val="ConsPlusNormal"/>
              <w:jc w:val="both"/>
            </w:pPr>
          </w:p>
        </w:tc>
        <w:tc>
          <w:tcPr>
            <w:tcW w:w="5783" w:type="dxa"/>
            <w:tcBorders>
              <w:top w:val="nil"/>
              <w:left w:val="nil"/>
              <w:right w:val="nil"/>
            </w:tcBorders>
          </w:tcPr>
          <w:p w:rsidR="00A62056" w:rsidRPr="004E069A" w:rsidRDefault="00A62056" w:rsidP="00DC7999">
            <w:pPr>
              <w:pStyle w:val="ConsPlusNormal"/>
              <w:jc w:val="both"/>
            </w:pPr>
          </w:p>
        </w:tc>
      </w:tr>
      <w:tr w:rsidR="00A62056" w:rsidRPr="004E069A" w:rsidTr="00A62056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A62056" w:rsidRPr="004E069A" w:rsidRDefault="00A62056" w:rsidP="00DC7999">
            <w:pPr>
              <w:pStyle w:val="ConsPlusNormal"/>
              <w:jc w:val="center"/>
            </w:pPr>
            <w:r w:rsidRPr="004E069A"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2056" w:rsidRPr="004E069A" w:rsidRDefault="00A62056" w:rsidP="00DC7999">
            <w:pPr>
              <w:pStyle w:val="ConsPlusNormal"/>
              <w:jc w:val="both"/>
            </w:pPr>
          </w:p>
        </w:tc>
        <w:tc>
          <w:tcPr>
            <w:tcW w:w="5783" w:type="dxa"/>
            <w:tcBorders>
              <w:left w:val="nil"/>
              <w:bottom w:val="nil"/>
              <w:right w:val="nil"/>
            </w:tcBorders>
          </w:tcPr>
          <w:p w:rsidR="00A62056" w:rsidRPr="004E069A" w:rsidRDefault="00A62056" w:rsidP="00DC7999">
            <w:pPr>
              <w:pStyle w:val="ConsPlusNormal"/>
              <w:jc w:val="center"/>
            </w:pPr>
            <w:r w:rsidRPr="004E069A">
              <w:t>(ФИО)</w:t>
            </w:r>
          </w:p>
        </w:tc>
      </w:tr>
    </w:tbl>
    <w:p w:rsidR="00A62056" w:rsidRPr="004E069A" w:rsidRDefault="00A62056" w:rsidP="002225F9">
      <w:pPr>
        <w:pStyle w:val="ConsPlusNormal"/>
        <w:ind w:left="5529"/>
        <w:jc w:val="center"/>
        <w:outlineLvl w:val="1"/>
      </w:pPr>
    </w:p>
    <w:p w:rsidR="00A62056" w:rsidRDefault="00A62056" w:rsidP="009350CE">
      <w:pPr>
        <w:pStyle w:val="ConsPlusNormal"/>
        <w:outlineLvl w:val="1"/>
        <w:sectPr w:rsidR="00A62056" w:rsidSect="004018F8">
          <w:pgSz w:w="11906" w:h="16838" w:code="9"/>
          <w:pgMar w:top="567" w:right="851" w:bottom="1134" w:left="1418" w:header="567" w:footer="709" w:gutter="0"/>
          <w:pgNumType w:start="1"/>
          <w:cols w:space="708"/>
          <w:titlePg/>
          <w:docGrid w:linePitch="360"/>
        </w:sectPr>
      </w:pPr>
    </w:p>
    <w:p w:rsidR="008F58CD" w:rsidRPr="004E069A" w:rsidRDefault="008F58CD" w:rsidP="00A62056">
      <w:pPr>
        <w:ind w:left="5529" w:firstLine="0"/>
        <w:jc w:val="center"/>
        <w:rPr>
          <w:bCs/>
          <w:color w:val="26282F"/>
          <w:sz w:val="28"/>
          <w:szCs w:val="28"/>
        </w:rPr>
      </w:pPr>
      <w:r w:rsidRPr="004E069A">
        <w:rPr>
          <w:bCs/>
          <w:color w:val="26282F"/>
          <w:sz w:val="28"/>
          <w:szCs w:val="28"/>
        </w:rPr>
        <w:lastRenderedPageBreak/>
        <w:t>Приложение № 4</w:t>
      </w:r>
    </w:p>
    <w:p w:rsidR="009350CE" w:rsidRPr="004E069A" w:rsidRDefault="009350CE" w:rsidP="000B6249">
      <w:pPr>
        <w:ind w:left="5670" w:firstLine="0"/>
        <w:jc w:val="center"/>
        <w:rPr>
          <w:bCs/>
          <w:color w:val="26282F"/>
          <w:sz w:val="28"/>
          <w:szCs w:val="28"/>
        </w:rPr>
      </w:pPr>
      <w:r w:rsidRPr="004E069A">
        <w:rPr>
          <w:bCs/>
          <w:color w:val="26282F"/>
          <w:sz w:val="28"/>
          <w:szCs w:val="28"/>
        </w:rPr>
        <w:t>к Порядку</w:t>
      </w:r>
    </w:p>
    <w:p w:rsidR="008F58CD" w:rsidRPr="004E069A" w:rsidRDefault="009350CE" w:rsidP="00A62056">
      <w:pPr>
        <w:ind w:left="5529" w:firstLine="0"/>
        <w:jc w:val="center"/>
      </w:pPr>
      <w:r w:rsidRPr="004E069A">
        <w:rPr>
          <w:bCs/>
          <w:color w:val="26282F"/>
          <w:sz w:val="28"/>
          <w:szCs w:val="28"/>
        </w:rPr>
        <w:t>предоставления грантов «Агростартап» в форме субсидий на реализацию проектов создания и развития крестьянских (фермерских) хозяйств</w:t>
      </w:r>
    </w:p>
    <w:p w:rsidR="008F58CD" w:rsidRPr="004E069A" w:rsidRDefault="008F58CD" w:rsidP="008F58CD">
      <w:pPr>
        <w:ind w:left="4820" w:firstLine="0"/>
        <w:rPr>
          <w:b/>
          <w:sz w:val="28"/>
          <w:szCs w:val="28"/>
        </w:rPr>
      </w:pPr>
    </w:p>
    <w:p w:rsidR="008F58CD" w:rsidRPr="004E069A" w:rsidRDefault="008F58CD" w:rsidP="008F58CD">
      <w:pPr>
        <w:ind w:left="4820" w:firstLine="0"/>
        <w:rPr>
          <w:b/>
          <w:sz w:val="28"/>
          <w:szCs w:val="28"/>
        </w:rPr>
      </w:pPr>
    </w:p>
    <w:p w:rsidR="008F58CD" w:rsidRPr="004E069A" w:rsidRDefault="008F58CD" w:rsidP="00717565">
      <w:pPr>
        <w:spacing w:before="108" w:after="108"/>
        <w:ind w:firstLine="698"/>
        <w:jc w:val="center"/>
        <w:outlineLvl w:val="0"/>
        <w:rPr>
          <w:bCs/>
          <w:color w:val="26282F"/>
          <w:sz w:val="28"/>
          <w:szCs w:val="28"/>
        </w:rPr>
      </w:pPr>
      <w:r w:rsidRPr="004E069A">
        <w:rPr>
          <w:b/>
          <w:bCs/>
          <w:color w:val="26282F"/>
          <w:sz w:val="28"/>
          <w:szCs w:val="28"/>
        </w:rPr>
        <w:t>ПЕРЕЧЕНЬ</w:t>
      </w:r>
      <w:r w:rsidRPr="004E069A">
        <w:rPr>
          <w:bCs/>
          <w:color w:val="26282F"/>
          <w:sz w:val="28"/>
          <w:szCs w:val="28"/>
        </w:rPr>
        <w:br/>
        <w:t xml:space="preserve">критериев оценки заявок и документов, предоставленных </w:t>
      </w:r>
      <w:r w:rsidR="00717565" w:rsidRPr="004E069A">
        <w:rPr>
          <w:bCs/>
          <w:color w:val="26282F"/>
          <w:sz w:val="28"/>
          <w:szCs w:val="28"/>
        </w:rPr>
        <w:t xml:space="preserve">в региональную </w:t>
      </w:r>
      <w:r w:rsidRPr="004E069A">
        <w:rPr>
          <w:bCs/>
          <w:color w:val="26282F"/>
          <w:sz w:val="28"/>
          <w:szCs w:val="28"/>
        </w:rPr>
        <w:t>конкурсную комиссию для предоставления грант</w:t>
      </w:r>
      <w:r w:rsidR="00717565" w:rsidRPr="004E069A">
        <w:rPr>
          <w:bCs/>
          <w:color w:val="26282F"/>
          <w:sz w:val="28"/>
          <w:szCs w:val="28"/>
        </w:rPr>
        <w:t>а «Агростартап»</w:t>
      </w:r>
    </w:p>
    <w:p w:rsidR="00717565" w:rsidRPr="004E069A" w:rsidRDefault="00717565" w:rsidP="00717565">
      <w:pPr>
        <w:spacing w:before="108" w:after="108"/>
        <w:ind w:firstLine="698"/>
        <w:jc w:val="center"/>
        <w:outlineLvl w:val="0"/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5245"/>
        <w:gridCol w:w="142"/>
        <w:gridCol w:w="2977"/>
        <w:gridCol w:w="992"/>
      </w:tblGrid>
      <w:tr w:rsidR="008F58CD" w:rsidRPr="004E069A" w:rsidTr="008F58CD">
        <w:trPr>
          <w:trHeight w:val="630"/>
        </w:trPr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№ п/п</w:t>
            </w:r>
          </w:p>
        </w:tc>
        <w:tc>
          <w:tcPr>
            <w:tcW w:w="538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Наименование критерия оценки документов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Характеристика критерия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Оценка в баллах</w:t>
            </w:r>
            <w:r w:rsidRPr="004E069A">
              <w:rPr>
                <w:rFonts w:ascii="Times New Roman" w:eastAsia="Calibri" w:hAnsi="Times New Roman" w:cs="Times New Roman"/>
                <w:color w:val="000000"/>
                <w:vertAlign w:val="superscript"/>
                <w:lang w:eastAsia="en-US"/>
              </w:rPr>
              <w:t>1</w:t>
            </w:r>
          </w:p>
        </w:tc>
      </w:tr>
      <w:tr w:rsidR="008F58CD" w:rsidRPr="004E069A" w:rsidTr="008F58CD">
        <w:trPr>
          <w:trHeight w:val="92"/>
        </w:trPr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38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</w:tr>
      <w:tr w:rsidR="008F58CD" w:rsidRPr="004E069A" w:rsidTr="008F58CD">
        <w:trPr>
          <w:trHeight w:val="571"/>
        </w:trPr>
        <w:tc>
          <w:tcPr>
            <w:tcW w:w="46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Наличие у участника отбора профессионального сельскохозяйственного образования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высшее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F58CD" w:rsidRPr="004E069A" w:rsidTr="008F58CD">
        <w:trPr>
          <w:trHeight w:val="622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среднее специальное (профессиональное)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F58CD" w:rsidRPr="004E069A" w:rsidTr="008F58CD">
        <w:trPr>
          <w:trHeight w:val="644"/>
        </w:trPr>
        <w:tc>
          <w:tcPr>
            <w:tcW w:w="46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Наличие у участника отбора трудового стажа</w:t>
            </w:r>
            <w:r w:rsidRPr="004E069A">
              <w:rPr>
                <w:rFonts w:ascii="Times New Roman" w:eastAsia="Calibri" w:hAnsi="Times New Roman" w:cs="Times New Roman"/>
                <w:color w:val="000000"/>
                <w:vertAlign w:val="superscript"/>
                <w:lang w:eastAsia="en-US"/>
              </w:rPr>
              <w:t>2</w:t>
            </w: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сельском хозяйстве по выбранному приоритетному направлению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свыше 10 лет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8F58CD" w:rsidRPr="004E069A" w:rsidTr="008F58CD">
        <w:trPr>
          <w:trHeight w:val="555"/>
        </w:trPr>
        <w:tc>
          <w:tcPr>
            <w:tcW w:w="46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от 5 до 10 лет включительно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F58CD" w:rsidRPr="004E069A" w:rsidTr="008F58CD">
        <w:trPr>
          <w:trHeight w:val="563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от 3 до 5 лет включительно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F58CD" w:rsidRPr="004E069A" w:rsidTr="008F58CD">
        <w:trPr>
          <w:trHeight w:val="558"/>
        </w:trPr>
        <w:tc>
          <w:tcPr>
            <w:tcW w:w="46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Возраст участника отбора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до 25 лет включительно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F58CD" w:rsidRPr="004E069A" w:rsidTr="008F58CD">
        <w:trPr>
          <w:trHeight w:val="605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свыше 25 до 60 лет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F58CD" w:rsidRPr="004E069A" w:rsidTr="008F58CD">
        <w:trPr>
          <w:trHeight w:val="686"/>
        </w:trPr>
        <w:tc>
          <w:tcPr>
            <w:tcW w:w="4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ind w:firstLine="0"/>
            </w:pPr>
            <w:r w:rsidRPr="004E069A">
              <w:t>Членство участника отбора в сельскохозяйственных потребительских кооперативах, созданных в соответствии с требованиями Федерального закона от 8 декабря 1995 года № 193-ФЗ «О сельскохозяйственной кооперации»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ind w:firstLine="0"/>
              <w:jc w:val="center"/>
            </w:pPr>
            <w:r w:rsidRPr="004E069A">
              <w:t>да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ind w:firstLine="0"/>
              <w:jc w:val="center"/>
            </w:pPr>
            <w:r w:rsidRPr="004E069A">
              <w:t>5</w:t>
            </w:r>
          </w:p>
        </w:tc>
      </w:tr>
      <w:tr w:rsidR="008F58CD" w:rsidRPr="004E069A" w:rsidTr="008F58CD">
        <w:trPr>
          <w:trHeight w:val="460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ind w:firstLine="0"/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ind w:firstLine="0"/>
              <w:jc w:val="center"/>
            </w:pPr>
            <w:r w:rsidRPr="004E069A">
              <w:t>нет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ind w:firstLine="0"/>
              <w:jc w:val="center"/>
            </w:pPr>
            <w:r w:rsidRPr="004E069A">
              <w:t>0</w:t>
            </w:r>
          </w:p>
        </w:tc>
      </w:tr>
      <w:tr w:rsidR="008F58CD" w:rsidRPr="004E069A" w:rsidTr="008F58CD">
        <w:trPr>
          <w:trHeight w:hRule="exact" w:val="625"/>
        </w:trPr>
        <w:tc>
          <w:tcPr>
            <w:tcW w:w="4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38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Количество новых постоянных рабочих мест, которое участник отбора планирует создать в срок, не позднее срока использования гранта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2 рабочих места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F58CD" w:rsidRPr="004E069A" w:rsidTr="008F58CD">
        <w:trPr>
          <w:trHeight w:hRule="exact" w:val="577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от 3 до 4 рабочих мест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F58CD" w:rsidRPr="004E069A" w:rsidTr="008F58CD">
        <w:trPr>
          <w:trHeight w:hRule="exact" w:val="567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свыше 5 рабочих мест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8F58CD" w:rsidRPr="004E069A" w:rsidTr="00A62056">
        <w:trPr>
          <w:trHeight w:val="575"/>
        </w:trPr>
        <w:tc>
          <w:tcPr>
            <w:tcW w:w="469" w:type="dxa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9356" w:type="dxa"/>
            <w:gridSpan w:val="4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Выбранное направление деятельности участника отбора</w:t>
            </w:r>
          </w:p>
        </w:tc>
      </w:tr>
      <w:tr w:rsidR="008F58CD" w:rsidRPr="004E069A" w:rsidTr="00B33C7B">
        <w:trPr>
          <w:trHeight w:val="713"/>
        </w:trPr>
        <w:tc>
          <w:tcPr>
            <w:tcW w:w="469" w:type="dxa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6.1.</w:t>
            </w:r>
          </w:p>
        </w:tc>
        <w:tc>
          <w:tcPr>
            <w:tcW w:w="8364" w:type="dxa"/>
            <w:gridSpan w:val="3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растениеводство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F58CD" w:rsidRPr="004E069A" w:rsidTr="008F58CD">
        <w:trPr>
          <w:trHeight w:val="136"/>
        </w:trPr>
        <w:tc>
          <w:tcPr>
            <w:tcW w:w="469" w:type="dxa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6.2.</w:t>
            </w:r>
          </w:p>
        </w:tc>
        <w:tc>
          <w:tcPr>
            <w:tcW w:w="9356" w:type="dxa"/>
            <w:gridSpan w:val="4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животноводство (при определении баллов за деятельность в данной отрасли учитывается вид и количество сельскохозяйственных животных, планируемых к приобретению за счет средств гранта)</w:t>
            </w:r>
          </w:p>
        </w:tc>
      </w:tr>
      <w:tr w:rsidR="00B33C7B" w:rsidRPr="004E069A" w:rsidTr="00B33C7B">
        <w:trPr>
          <w:trHeight w:val="136"/>
        </w:trPr>
        <w:tc>
          <w:tcPr>
            <w:tcW w:w="469" w:type="dxa"/>
            <w:tcMar>
              <w:left w:w="28" w:type="dxa"/>
              <w:right w:w="28" w:type="dxa"/>
            </w:tcMar>
          </w:tcPr>
          <w:p w:rsidR="00B33C7B" w:rsidRPr="004E069A" w:rsidRDefault="00B33C7B" w:rsidP="00B33C7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387" w:type="dxa"/>
            <w:gridSpan w:val="2"/>
            <w:tcMar>
              <w:left w:w="28" w:type="dxa"/>
              <w:right w:w="28" w:type="dxa"/>
            </w:tcMar>
          </w:tcPr>
          <w:p w:rsidR="00B33C7B" w:rsidRPr="004E069A" w:rsidRDefault="00B33C7B" w:rsidP="00B33C7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</w:tcPr>
          <w:p w:rsidR="00B33C7B" w:rsidRPr="004E069A" w:rsidRDefault="00B33C7B" w:rsidP="00B33C7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B33C7B" w:rsidRPr="004E069A" w:rsidRDefault="00B33C7B" w:rsidP="00B33C7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F58CD" w:rsidRPr="004E069A" w:rsidTr="008F58CD">
        <w:trPr>
          <w:trHeight w:val="571"/>
        </w:trPr>
        <w:tc>
          <w:tcPr>
            <w:tcW w:w="4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 w:val="restart"/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молодняк маточного поголовья крупного рогатого скота молочного направления (предназначенные для дальнейшего воспроизводства стада):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до 15 голов включительно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F58CD" w:rsidRPr="004E069A" w:rsidTr="008F58CD">
        <w:trPr>
          <w:trHeight w:val="421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от 16 до 25 голов включительно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F58CD" w:rsidRPr="004E069A" w:rsidTr="008F58CD">
        <w:trPr>
          <w:trHeight w:val="410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более 25 голов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8F58CD" w:rsidRPr="004E069A" w:rsidTr="008F58CD">
        <w:trPr>
          <w:trHeight w:val="558"/>
        </w:trPr>
        <w:tc>
          <w:tcPr>
            <w:tcW w:w="4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 w:val="restart"/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молодняк маточного поголовья крупного рогатого скота мясного направления (предназначенные для дальнейшего воспроизводства стада):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до 15 голов включительно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F58CD" w:rsidRPr="004E069A" w:rsidTr="008F58CD">
        <w:trPr>
          <w:trHeight w:val="550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от 16 до 25 голов включительно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F58CD" w:rsidRPr="004E069A" w:rsidTr="008F58CD">
        <w:trPr>
          <w:trHeight w:val="556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более 25 голов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8F58CD" w:rsidRPr="004E069A" w:rsidTr="008F58CD">
        <w:trPr>
          <w:trHeight w:val="482"/>
        </w:trPr>
        <w:tc>
          <w:tcPr>
            <w:tcW w:w="4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 w:val="restart"/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молодняк маточного поголовья мелкого рогатого скота (предназначенные для дальнейшего воспроизводства стада):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до 50 голов включительно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F58CD" w:rsidRPr="004E069A" w:rsidTr="008F58CD">
        <w:trPr>
          <w:trHeight w:val="509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от 51 до 100 голов включительно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F58CD" w:rsidRPr="004E069A" w:rsidTr="008F58CD">
        <w:trPr>
          <w:trHeight w:val="429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более 100 голов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8F58CD" w:rsidRPr="004E069A" w:rsidTr="008F58CD">
        <w:trPr>
          <w:trHeight w:val="537"/>
        </w:trPr>
        <w:tc>
          <w:tcPr>
            <w:tcW w:w="4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 w:val="restart"/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маточное поголовье птицы: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от 100 до 500 голов включительно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F58CD" w:rsidRPr="004E069A" w:rsidTr="008F58CD">
        <w:trPr>
          <w:trHeight w:val="573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от 501 до 1000 голов включительно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F58CD" w:rsidRPr="004E069A" w:rsidTr="008F58CD">
        <w:trPr>
          <w:trHeight w:val="695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более 1000 голов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8F58CD" w:rsidRPr="004E069A" w:rsidTr="00B33C7B">
        <w:trPr>
          <w:trHeight w:val="627"/>
        </w:trPr>
        <w:tc>
          <w:tcPr>
            <w:tcW w:w="4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 w:val="restart"/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иные сельскохозяйственные животные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до 100 голов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F58CD" w:rsidRPr="004E069A" w:rsidTr="008F58CD">
        <w:trPr>
          <w:trHeight w:val="571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 xml:space="preserve">более 100 голов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F58CD" w:rsidRPr="004E069A" w:rsidTr="008F58CD">
        <w:trPr>
          <w:trHeight w:val="551"/>
        </w:trPr>
        <w:tc>
          <w:tcPr>
            <w:tcW w:w="4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6.3.</w:t>
            </w:r>
          </w:p>
        </w:tc>
        <w:tc>
          <w:tcPr>
            <w:tcW w:w="538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пчеловодство: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до 50 пчелосемей включительно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F58CD" w:rsidRPr="004E069A" w:rsidTr="008F58CD">
        <w:trPr>
          <w:trHeight w:val="417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от 51 до 100 пчелосемей включительно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F58CD" w:rsidRPr="004E069A" w:rsidTr="008F58CD">
        <w:trPr>
          <w:trHeight w:val="410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от 101 до 150 пчелосемей включительно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8F58CD" w:rsidRPr="004E069A" w:rsidTr="008F58CD">
        <w:trPr>
          <w:trHeight w:val="558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более 150 пчелосемей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</w:tr>
      <w:tr w:rsidR="008F58CD" w:rsidRPr="004E069A" w:rsidTr="008F58CD">
        <w:trPr>
          <w:trHeight w:val="552"/>
        </w:trPr>
        <w:tc>
          <w:tcPr>
            <w:tcW w:w="469" w:type="dxa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6.4.</w:t>
            </w:r>
          </w:p>
        </w:tc>
        <w:tc>
          <w:tcPr>
            <w:tcW w:w="8364" w:type="dxa"/>
            <w:gridSpan w:val="3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рыбопосадочный материал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F58CD" w:rsidRPr="004E069A" w:rsidTr="00B33C7B">
        <w:trPr>
          <w:trHeight w:val="641"/>
        </w:trPr>
        <w:tc>
          <w:tcPr>
            <w:tcW w:w="469" w:type="dxa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6.5.</w:t>
            </w:r>
          </w:p>
        </w:tc>
        <w:tc>
          <w:tcPr>
            <w:tcW w:w="8364" w:type="dxa"/>
            <w:gridSpan w:val="3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иные направления сельскохозяйственной деятельности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F58CD" w:rsidRPr="004E069A" w:rsidTr="008F58CD">
        <w:trPr>
          <w:trHeight w:val="1540"/>
        </w:trPr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7.</w:t>
            </w:r>
          </w:p>
        </w:tc>
        <w:tc>
          <w:tcPr>
            <w:tcW w:w="836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Наличие в собственности у участника отбора самоходных сельскохозяйственных машин, необходимых для реализации бизнес-плана, зарегистрированных в Государственной инспекции по надзору за техническим состоянием и эксплуатацией самоходных машин и других видов техники, аттракционов Приморского края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F58CD" w:rsidRPr="004E069A" w:rsidTr="008F58CD">
        <w:trPr>
          <w:trHeight w:hRule="exact" w:val="593"/>
        </w:trPr>
        <w:tc>
          <w:tcPr>
            <w:tcW w:w="4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524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717565">
            <w:pPr>
              <w:ind w:firstLine="0"/>
            </w:pPr>
            <w:r w:rsidRPr="004E069A">
              <w:t xml:space="preserve">Срок окупаемости </w:t>
            </w:r>
            <w:r w:rsidR="00717565" w:rsidRPr="004E069A">
              <w:t>проекта создания и (или) развития хозяйства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ind w:firstLine="0"/>
            </w:pPr>
            <w:r w:rsidRPr="004E069A">
              <w:t>менее 3 лет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ind w:firstLine="0"/>
              <w:jc w:val="center"/>
            </w:pPr>
            <w:r w:rsidRPr="004E069A">
              <w:t>2</w:t>
            </w:r>
          </w:p>
        </w:tc>
      </w:tr>
      <w:tr w:rsidR="008F58CD" w:rsidRPr="004E069A" w:rsidTr="008F58CD">
        <w:trPr>
          <w:trHeight w:hRule="exact" w:val="573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ind w:firstLine="0"/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ind w:firstLine="0"/>
            </w:pPr>
            <w:r w:rsidRPr="004E069A">
              <w:t>от 3 до 5 лет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ind w:firstLine="0"/>
              <w:jc w:val="center"/>
            </w:pPr>
            <w:r w:rsidRPr="004E069A">
              <w:t>1</w:t>
            </w:r>
          </w:p>
        </w:tc>
      </w:tr>
      <w:tr w:rsidR="00B33C7B" w:rsidRPr="004E069A" w:rsidTr="00B33C7B">
        <w:trPr>
          <w:trHeight w:hRule="exact" w:val="308"/>
        </w:trPr>
        <w:tc>
          <w:tcPr>
            <w:tcW w:w="469" w:type="dxa"/>
            <w:tcMar>
              <w:left w:w="28" w:type="dxa"/>
              <w:right w:w="28" w:type="dxa"/>
            </w:tcMar>
            <w:vAlign w:val="center"/>
          </w:tcPr>
          <w:p w:rsidR="00B33C7B" w:rsidRPr="004E069A" w:rsidRDefault="00B33C7B" w:rsidP="00B33C7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B33C7B" w:rsidRPr="004E069A" w:rsidRDefault="00B33C7B" w:rsidP="00B33C7B">
            <w:pPr>
              <w:ind w:firstLine="0"/>
              <w:jc w:val="center"/>
            </w:pPr>
            <w:r>
              <w:t>2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3C7B" w:rsidRPr="004E069A" w:rsidRDefault="00B33C7B" w:rsidP="00B33C7B">
            <w:pPr>
              <w:ind w:firstLine="0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3C7B" w:rsidRPr="004E069A" w:rsidRDefault="00B33C7B" w:rsidP="00B33C7B">
            <w:pPr>
              <w:ind w:firstLine="0"/>
              <w:jc w:val="center"/>
            </w:pPr>
            <w:r>
              <w:t>4</w:t>
            </w:r>
          </w:p>
        </w:tc>
      </w:tr>
      <w:tr w:rsidR="008F58CD" w:rsidRPr="004E069A" w:rsidTr="008F58CD">
        <w:trPr>
          <w:trHeight w:hRule="exact" w:val="402"/>
        </w:trPr>
        <w:tc>
          <w:tcPr>
            <w:tcW w:w="4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524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ind w:firstLine="0"/>
            </w:pPr>
            <w:r w:rsidRPr="004E069A">
              <w:rPr>
                <w:rFonts w:ascii="Times New Roman" w:hAnsi="Times New Roman" w:cs="Times New Roman"/>
                <w:color w:val="000000"/>
              </w:rPr>
              <w:t>Размер собственных средств участника отбора от общей стоимости планируемых затрат на приобретение имущества, выполнение работ, оказание услуг, указанных в плане расходов Проекта: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от 10 до 20 процентов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F58CD" w:rsidRPr="004E069A" w:rsidTr="008F58CD">
        <w:trPr>
          <w:trHeight w:hRule="exact" w:val="437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ind w:firstLine="0"/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более 20 до 35 процентов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F58CD" w:rsidRPr="004E069A" w:rsidTr="008F58CD">
        <w:trPr>
          <w:trHeight w:hRule="exact" w:val="426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ind w:firstLine="0"/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более 35 до 50 процентов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8F58CD" w:rsidRPr="004E069A" w:rsidTr="008F58CD">
        <w:trPr>
          <w:trHeight w:hRule="exact" w:val="417"/>
        </w:trPr>
        <w:tc>
          <w:tcPr>
            <w:tcW w:w="469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ind w:firstLine="0"/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более 50 процентов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</w:tr>
      <w:tr w:rsidR="008F58CD" w:rsidRPr="004E069A" w:rsidTr="008F58CD">
        <w:trPr>
          <w:trHeight w:hRule="exact" w:val="2922"/>
        </w:trPr>
        <w:tc>
          <w:tcPr>
            <w:tcW w:w="469" w:type="dxa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9356" w:type="dxa"/>
            <w:gridSpan w:val="4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Наличие у участника отбора необходимого для реализации бизнес-плана земельного участка из земель сельскохозяйственного назначения, отмежеванного и поставленного на кадастровый учет, при соблюдении следующих условий:</w:t>
            </w:r>
          </w:p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для ведения молочного или мясного животноводства - не менее 1 гектара на одну условную голову крупного рогатого скота или пять условных голов мелкого рогатого скота;</w:t>
            </w:r>
          </w:p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- для выращивания зерновых, зернобобовых и масличных культур - не менее 100 гектар;</w:t>
            </w:r>
          </w:p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-для ведения картофелеводства - не менее 4 гектаров;</w:t>
            </w:r>
          </w:p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- для выращивания овощей закрытого грунта – не менее 1 гектара;</w:t>
            </w:r>
          </w:p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- для ведения иной сельскохозяйственной деятельности - не менее 2 гектаров.</w:t>
            </w:r>
          </w:p>
        </w:tc>
      </w:tr>
      <w:tr w:rsidR="008F58CD" w:rsidRPr="004E069A" w:rsidTr="008F58CD">
        <w:trPr>
          <w:trHeight w:val="755"/>
        </w:trPr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 праве собственности, и (или) на праве постоянного (бессрочного) пользования, и (или) на праве пожизненного наследуемого владения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8F58CD" w:rsidRPr="004E069A" w:rsidTr="008F58CD">
        <w:trPr>
          <w:trHeight w:val="567"/>
        </w:trPr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:rsidR="008F58CD" w:rsidRPr="004E069A" w:rsidRDefault="008F58CD" w:rsidP="00D5389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на праве аренды на срок пять и более лет, но не менее срока реализации </w:t>
            </w:r>
            <w:r w:rsidR="00D5389D"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проекта создания и (или) развития хозяйства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F58CD" w:rsidRPr="004E069A" w:rsidTr="008F58CD">
        <w:trPr>
          <w:trHeight w:val="183"/>
        </w:trPr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 праве безвозмездного пользования земельным участком, на срок пять и более лет («Дальневосточный гектар»)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F58CD" w:rsidRPr="004E069A" w:rsidTr="008F58CD">
        <w:trPr>
          <w:trHeight w:val="697"/>
        </w:trPr>
        <w:tc>
          <w:tcPr>
            <w:tcW w:w="469" w:type="dxa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36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 xml:space="preserve">Наличие кормовой базы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8F58CD" w:rsidRPr="004E069A" w:rsidTr="008F58CD">
        <w:trPr>
          <w:trHeight w:val="697"/>
        </w:trPr>
        <w:tc>
          <w:tcPr>
            <w:tcW w:w="469" w:type="dxa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6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собственной кормозаготовительной базы на имеющееся и планируемое к увеличению поголовье, не менее 1 гектара на 1 голову крупного рогатого скота, или на 5 голов мелкого рогатого скота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F58CD" w:rsidRPr="004E069A" w:rsidTr="008F58CD">
        <w:trPr>
          <w:trHeight w:val="697"/>
        </w:trPr>
        <w:tc>
          <w:tcPr>
            <w:tcW w:w="469" w:type="dxa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6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собственной кормозаготовительной базы на имеющееся и планируемое к увеличению поголовье, более 3 гектаров на 1 голову крупного рогатого скота, или на 5 голов мелкого рогатого скота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8F58CD" w:rsidRPr="004E069A" w:rsidTr="008F58CD">
        <w:trPr>
          <w:trHeight w:val="697"/>
        </w:trPr>
        <w:tc>
          <w:tcPr>
            <w:tcW w:w="469" w:type="dxa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6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договор на поставку кормов не менее 3 тонн на 1 голову крупного рогатого скота, или на 10 голов мелкого рогатого скота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F58CD" w:rsidRPr="004E069A" w:rsidTr="008F58CD">
        <w:trPr>
          <w:trHeight w:val="739"/>
        </w:trPr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9356" w:type="dxa"/>
            <w:gridSpan w:val="4"/>
            <w:tcMar>
              <w:left w:w="28" w:type="dxa"/>
              <w:right w:w="28" w:type="dxa"/>
            </w:tcMar>
            <w:vAlign w:val="center"/>
          </w:tcPr>
          <w:p w:rsidR="008F58CD" w:rsidRPr="004E069A" w:rsidRDefault="008F58CD" w:rsidP="008F58CD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Планируемые показатели урожайности сельскохозяйственных культур</w:t>
            </w:r>
          </w:p>
        </w:tc>
      </w:tr>
      <w:tr w:rsidR="00854036" w:rsidRPr="004E069A" w:rsidTr="00B33C7B">
        <w:trPr>
          <w:trHeight w:hRule="exact" w:val="573"/>
        </w:trPr>
        <w:tc>
          <w:tcPr>
            <w:tcW w:w="46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соя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</w:pPr>
            <w:r w:rsidRPr="004E069A">
              <w:rPr>
                <w:rFonts w:ascii="Times New Roman" w:hAnsi="Times New Roman" w:cs="Times New Roman"/>
                <w:color w:val="000000"/>
              </w:rPr>
              <w:t>13-15 центнеров с гектара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54036" w:rsidRPr="004E069A" w:rsidTr="00854036">
        <w:trPr>
          <w:trHeight w:hRule="exact" w:val="599"/>
        </w:trPr>
        <w:tc>
          <w:tcPr>
            <w:tcW w:w="46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</w:pPr>
            <w:r w:rsidRPr="004E069A">
              <w:rPr>
                <w:rFonts w:ascii="Times New Roman" w:hAnsi="Times New Roman" w:cs="Times New Roman"/>
                <w:color w:val="000000"/>
              </w:rPr>
              <w:t>15-17 центнеров с гектара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54036" w:rsidRPr="004E069A" w:rsidTr="00B33C7B">
        <w:trPr>
          <w:trHeight w:hRule="exact" w:val="675"/>
        </w:trPr>
        <w:tc>
          <w:tcPr>
            <w:tcW w:w="46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</w:pPr>
            <w:r w:rsidRPr="004E069A">
              <w:rPr>
                <w:rFonts w:ascii="Times New Roman" w:hAnsi="Times New Roman" w:cs="Times New Roman"/>
                <w:color w:val="000000"/>
              </w:rPr>
              <w:t>18 и более центнеров с гектара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854036" w:rsidRPr="004E069A" w:rsidTr="00B33C7B">
        <w:trPr>
          <w:trHeight w:hRule="exact" w:val="589"/>
        </w:trPr>
        <w:tc>
          <w:tcPr>
            <w:tcW w:w="46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ранние зерновые культуры (пшеница, овес, ячмень)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</w:pPr>
            <w:r w:rsidRPr="004E069A">
              <w:rPr>
                <w:rFonts w:ascii="Times New Roman" w:hAnsi="Times New Roman" w:cs="Times New Roman"/>
                <w:color w:val="000000"/>
              </w:rPr>
              <w:t>17 – 24 центнеров с гектара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54036" w:rsidRPr="004E069A" w:rsidTr="00854036">
        <w:trPr>
          <w:trHeight w:hRule="exact" w:val="539"/>
        </w:trPr>
        <w:tc>
          <w:tcPr>
            <w:tcW w:w="46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</w:pPr>
            <w:r w:rsidRPr="004E069A">
              <w:rPr>
                <w:rFonts w:ascii="Times New Roman" w:hAnsi="Times New Roman" w:cs="Times New Roman"/>
                <w:color w:val="000000"/>
              </w:rPr>
              <w:t>25 -31 центнеров с гектара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54036" w:rsidRPr="004E069A" w:rsidTr="00854036">
        <w:trPr>
          <w:trHeight w:hRule="exact" w:val="715"/>
        </w:trPr>
        <w:tc>
          <w:tcPr>
            <w:tcW w:w="46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</w:pPr>
            <w:r w:rsidRPr="004E069A">
              <w:rPr>
                <w:rFonts w:ascii="Times New Roman" w:hAnsi="Times New Roman" w:cs="Times New Roman"/>
                <w:color w:val="000000"/>
              </w:rPr>
              <w:t>32 и более центнеров с гектара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B33C7B" w:rsidRPr="004E069A" w:rsidTr="00B33C7B">
        <w:trPr>
          <w:trHeight w:hRule="exact" w:val="308"/>
        </w:trPr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3C7B" w:rsidRPr="004E069A" w:rsidRDefault="00B33C7B" w:rsidP="00B33C7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3C7B" w:rsidRPr="004E069A" w:rsidRDefault="00B33C7B" w:rsidP="00B33C7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3C7B" w:rsidRPr="004E069A" w:rsidRDefault="00B33C7B" w:rsidP="00B33C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3C7B" w:rsidRPr="004E069A" w:rsidRDefault="00B33C7B" w:rsidP="00B33C7B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</w:tr>
      <w:tr w:rsidR="00854036" w:rsidRPr="004E069A" w:rsidTr="00854036">
        <w:trPr>
          <w:trHeight w:hRule="exact" w:val="397"/>
        </w:trPr>
        <w:tc>
          <w:tcPr>
            <w:tcW w:w="46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кукуруза на зерно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56-61 центнеров с гектара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54036" w:rsidRPr="004E069A" w:rsidTr="00854036">
        <w:trPr>
          <w:trHeight w:hRule="exact" w:val="575"/>
        </w:trPr>
        <w:tc>
          <w:tcPr>
            <w:tcW w:w="46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62-69 центнеров с гектара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54036" w:rsidRPr="004E069A" w:rsidTr="00854036">
        <w:trPr>
          <w:trHeight w:hRule="exact" w:val="751"/>
        </w:trPr>
        <w:tc>
          <w:tcPr>
            <w:tcW w:w="46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70 и более центнеров с гектара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854036" w:rsidRPr="004E069A" w:rsidTr="00854036">
        <w:trPr>
          <w:trHeight w:hRule="exact" w:val="397"/>
        </w:trPr>
        <w:tc>
          <w:tcPr>
            <w:tcW w:w="46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овощи открытого грунта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</w:pPr>
            <w:r w:rsidRPr="004E069A">
              <w:rPr>
                <w:rFonts w:ascii="Times New Roman" w:hAnsi="Times New Roman" w:cs="Times New Roman"/>
                <w:color w:val="000000"/>
              </w:rPr>
              <w:t>160-180 центнеров с гектара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54036" w:rsidRPr="004E069A" w:rsidTr="00854036">
        <w:trPr>
          <w:trHeight w:hRule="exact" w:val="592"/>
        </w:trPr>
        <w:tc>
          <w:tcPr>
            <w:tcW w:w="46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</w:pPr>
            <w:r w:rsidRPr="004E069A">
              <w:rPr>
                <w:rFonts w:ascii="Times New Roman" w:hAnsi="Times New Roman" w:cs="Times New Roman"/>
                <w:color w:val="000000"/>
              </w:rPr>
              <w:t>181-198 центнеров с гектара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54036" w:rsidRPr="004E069A" w:rsidTr="00B33C7B">
        <w:trPr>
          <w:trHeight w:hRule="exact" w:val="833"/>
        </w:trPr>
        <w:tc>
          <w:tcPr>
            <w:tcW w:w="46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</w:pPr>
            <w:r w:rsidRPr="004E069A">
              <w:rPr>
                <w:rFonts w:ascii="Times New Roman" w:hAnsi="Times New Roman" w:cs="Times New Roman"/>
                <w:color w:val="000000"/>
              </w:rPr>
              <w:t>199 и более центнеров с гектара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854036" w:rsidRPr="004E069A" w:rsidTr="00854036">
        <w:trPr>
          <w:trHeight w:hRule="exact" w:val="533"/>
        </w:trPr>
        <w:tc>
          <w:tcPr>
            <w:tcW w:w="46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овощи закрытого грунта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</w:pPr>
            <w:r w:rsidRPr="004E069A">
              <w:rPr>
                <w:rFonts w:ascii="Times New Roman" w:hAnsi="Times New Roman" w:cs="Times New Roman"/>
                <w:color w:val="000000"/>
              </w:rPr>
              <w:t>320-335 центнеров с гектара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54036" w:rsidRPr="004E069A" w:rsidTr="00854036">
        <w:trPr>
          <w:trHeight w:hRule="exact" w:val="554"/>
        </w:trPr>
        <w:tc>
          <w:tcPr>
            <w:tcW w:w="46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</w:pPr>
            <w:r w:rsidRPr="004E069A">
              <w:rPr>
                <w:rFonts w:ascii="Times New Roman" w:hAnsi="Times New Roman" w:cs="Times New Roman"/>
                <w:color w:val="000000"/>
              </w:rPr>
              <w:t>336-350 центнеров с гектара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54036" w:rsidRPr="004E069A" w:rsidTr="00854036">
        <w:trPr>
          <w:trHeight w:hRule="exact" w:val="742"/>
        </w:trPr>
        <w:tc>
          <w:tcPr>
            <w:tcW w:w="46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</w:pPr>
            <w:r w:rsidRPr="004E069A">
              <w:rPr>
                <w:rFonts w:ascii="Times New Roman" w:hAnsi="Times New Roman" w:cs="Times New Roman"/>
                <w:color w:val="000000"/>
              </w:rPr>
              <w:t>351 и более центнеров с гектара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854036" w:rsidRPr="004E069A" w:rsidTr="00854036">
        <w:trPr>
          <w:trHeight w:hRule="exact" w:val="397"/>
        </w:trPr>
        <w:tc>
          <w:tcPr>
            <w:tcW w:w="46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картофель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</w:pPr>
            <w:r w:rsidRPr="004E069A">
              <w:rPr>
                <w:rFonts w:ascii="Times New Roman" w:hAnsi="Times New Roman" w:cs="Times New Roman"/>
                <w:color w:val="000000"/>
              </w:rPr>
              <w:t>180 - 219 центнеров с гектара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54036" w:rsidRPr="004E069A" w:rsidTr="00854036">
        <w:trPr>
          <w:trHeight w:hRule="exact" w:val="397"/>
        </w:trPr>
        <w:tc>
          <w:tcPr>
            <w:tcW w:w="46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</w:pPr>
            <w:r w:rsidRPr="004E069A">
              <w:rPr>
                <w:rFonts w:ascii="Times New Roman" w:hAnsi="Times New Roman" w:cs="Times New Roman"/>
                <w:color w:val="000000"/>
              </w:rPr>
              <w:t>220-259 центнеров с гектара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54036" w:rsidRPr="004E069A" w:rsidTr="00854036">
        <w:trPr>
          <w:trHeight w:hRule="exact" w:val="754"/>
        </w:trPr>
        <w:tc>
          <w:tcPr>
            <w:tcW w:w="46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</w:pPr>
            <w:r w:rsidRPr="004E069A">
              <w:rPr>
                <w:rFonts w:ascii="Times New Roman" w:hAnsi="Times New Roman" w:cs="Times New Roman"/>
                <w:color w:val="000000"/>
              </w:rPr>
              <w:t>260 и более центнеров с гектара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854036" w:rsidRPr="004E069A" w:rsidTr="008F58CD">
        <w:trPr>
          <w:trHeight w:hRule="exact" w:val="696"/>
        </w:trPr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9356" w:type="dxa"/>
            <w:gridSpan w:val="4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  <w:jc w:val="center"/>
            </w:pPr>
            <w:r w:rsidRPr="004E069A">
              <w:rPr>
                <w:rFonts w:ascii="Times New Roman" w:hAnsi="Times New Roman" w:cs="Times New Roman"/>
                <w:color w:val="000000"/>
              </w:rPr>
              <w:t>Планируемые показатели продуктивности коров для животноводческих ферм (молочного направления)</w:t>
            </w:r>
          </w:p>
        </w:tc>
      </w:tr>
      <w:tr w:rsidR="00854036" w:rsidRPr="004E069A" w:rsidTr="00B33C7B">
        <w:trPr>
          <w:trHeight w:hRule="exact" w:val="463"/>
        </w:trPr>
        <w:tc>
          <w:tcPr>
            <w:tcW w:w="46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надой на 1 голову дойного стада крупного рогатого скота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  <w:lang w:val="en-US"/>
              </w:rPr>
              <w:t>3500</w:t>
            </w:r>
            <w:r w:rsidRPr="004E069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069A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4E069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069A">
              <w:rPr>
                <w:rFonts w:ascii="Times New Roman" w:hAnsi="Times New Roman" w:cs="Times New Roman"/>
                <w:color w:val="000000"/>
                <w:lang w:val="en-US"/>
              </w:rPr>
              <w:t xml:space="preserve">4000 </w:t>
            </w:r>
            <w:r w:rsidRPr="004E069A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54036" w:rsidRPr="004E069A" w:rsidTr="00B33C7B">
        <w:trPr>
          <w:trHeight w:hRule="exact" w:val="427"/>
        </w:trPr>
        <w:tc>
          <w:tcPr>
            <w:tcW w:w="46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4001 – 5000 л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54036" w:rsidRPr="004E069A" w:rsidTr="00B33C7B">
        <w:trPr>
          <w:trHeight w:hRule="exact" w:val="419"/>
        </w:trPr>
        <w:tc>
          <w:tcPr>
            <w:tcW w:w="46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свыше 5001 л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854036" w:rsidRPr="004E069A" w:rsidTr="00B33C7B">
        <w:trPr>
          <w:trHeight w:hRule="exact" w:val="412"/>
        </w:trPr>
        <w:tc>
          <w:tcPr>
            <w:tcW w:w="46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надой на 1 голову дойного стада мелкого рогатого скота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450 – 550 л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54036" w:rsidRPr="004E069A" w:rsidTr="00B33C7B">
        <w:trPr>
          <w:trHeight w:hRule="exact" w:val="445"/>
        </w:trPr>
        <w:tc>
          <w:tcPr>
            <w:tcW w:w="46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551 – 680 л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54036" w:rsidRPr="004E069A" w:rsidTr="00B33C7B">
        <w:trPr>
          <w:trHeight w:hRule="exact" w:val="551"/>
        </w:trPr>
        <w:tc>
          <w:tcPr>
            <w:tcW w:w="46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свыше 681 л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854036" w:rsidRPr="004E069A" w:rsidTr="00854036">
        <w:trPr>
          <w:trHeight w:hRule="exact" w:val="567"/>
        </w:trPr>
        <w:tc>
          <w:tcPr>
            <w:tcW w:w="46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524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Наличие у участника отбора фермерского хозяйства предварительных договоров о реализации производимой сельскохозяйственной продукции на сумму: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от 30 до 500 тыс. рублей включительно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854036" w:rsidRPr="004E069A" w:rsidTr="00854036">
        <w:trPr>
          <w:trHeight w:hRule="exact" w:val="567"/>
        </w:trPr>
        <w:tc>
          <w:tcPr>
            <w:tcW w:w="46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свыше 500 тыс. рублей до 1 млн. рублей включительно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854036" w:rsidRPr="004E069A" w:rsidTr="00854036">
        <w:trPr>
          <w:trHeight w:hRule="exact" w:val="404"/>
        </w:trPr>
        <w:tc>
          <w:tcPr>
            <w:tcW w:w="46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hAnsi="Times New Roman" w:cs="Times New Roman"/>
                <w:color w:val="000000"/>
              </w:rPr>
              <w:t>свыше 1 млн. рублей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036" w:rsidRPr="004E069A" w:rsidRDefault="00854036" w:rsidP="00854036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9A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</w:tbl>
    <w:p w:rsidR="008F58CD" w:rsidRPr="004E069A" w:rsidRDefault="008F58CD" w:rsidP="008F58CD">
      <w:pPr>
        <w:widowControl/>
        <w:ind w:firstLine="539"/>
        <w:rPr>
          <w:bCs/>
          <w:color w:val="26282F"/>
        </w:rPr>
      </w:pPr>
      <w:r w:rsidRPr="004E069A">
        <w:rPr>
          <w:bCs/>
          <w:color w:val="26282F"/>
        </w:rPr>
        <w:t>Примечания:</w:t>
      </w:r>
    </w:p>
    <w:p w:rsidR="008F58CD" w:rsidRPr="004E069A" w:rsidRDefault="008F58CD" w:rsidP="008F58CD">
      <w:pPr>
        <w:widowControl/>
        <w:ind w:firstLine="539"/>
        <w:rPr>
          <w:bCs/>
          <w:color w:val="26282F"/>
        </w:rPr>
      </w:pPr>
      <w:r w:rsidRPr="004E069A">
        <w:rPr>
          <w:bCs/>
          <w:color w:val="26282F"/>
        </w:rPr>
        <w:t>1. При соответствии документов нескольким характеристикам критерия оценки документов оценка выставляется по одной позиции, содержащей наивысший балл.</w:t>
      </w:r>
    </w:p>
    <w:p w:rsidR="008F58CD" w:rsidRPr="008F58CD" w:rsidRDefault="008F58CD" w:rsidP="008F58CD">
      <w:pPr>
        <w:widowControl/>
        <w:ind w:firstLine="539"/>
        <w:rPr>
          <w:bCs/>
          <w:color w:val="26282F"/>
        </w:rPr>
      </w:pPr>
      <w:r w:rsidRPr="004E069A">
        <w:rPr>
          <w:bCs/>
          <w:color w:val="26282F"/>
        </w:rPr>
        <w:t xml:space="preserve">2. К трудовому стажу в сельском хозяйстве относится стаж работы в организации, имеющей статус «сельскохозяйственный товаропроизводитель» в соответствии со </w:t>
      </w:r>
      <w:hyperlink r:id="rId14" w:history="1">
        <w:r w:rsidRPr="004E069A">
          <w:rPr>
            <w:bCs/>
            <w:color w:val="26282F"/>
          </w:rPr>
          <w:t>статьей 3</w:t>
        </w:r>
      </w:hyperlink>
      <w:r w:rsidRPr="004E069A">
        <w:rPr>
          <w:bCs/>
          <w:color w:val="26282F"/>
        </w:rPr>
        <w:t xml:space="preserve"> Федерального закона от 29 декабря 2006 г. № 264-ФЗ «О развитии сельского хозяйства».</w:t>
      </w:r>
    </w:p>
    <w:sectPr w:rsidR="008F58CD" w:rsidRPr="008F58CD" w:rsidSect="004018F8">
      <w:pgSz w:w="11906" w:h="16838" w:code="9"/>
      <w:pgMar w:top="567" w:right="851" w:bottom="1134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2C" w:rsidRDefault="00B55B2C" w:rsidP="00F20AF2">
      <w:r>
        <w:separator/>
      </w:r>
    </w:p>
  </w:endnote>
  <w:endnote w:type="continuationSeparator" w:id="0">
    <w:p w:rsidR="00B55B2C" w:rsidRDefault="00B55B2C" w:rsidP="00F2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2C" w:rsidRDefault="00B55B2C" w:rsidP="00F20AF2">
      <w:r>
        <w:separator/>
      </w:r>
    </w:p>
  </w:footnote>
  <w:footnote w:type="continuationSeparator" w:id="0">
    <w:p w:rsidR="00B55B2C" w:rsidRDefault="00B55B2C" w:rsidP="00F20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367351"/>
      <w:docPartObj>
        <w:docPartGallery w:val="Page Numbers (Top of Page)"/>
        <w:docPartUnique/>
      </w:docPartObj>
    </w:sdtPr>
    <w:sdtEndPr/>
    <w:sdtContent>
      <w:p w:rsidR="007F42AC" w:rsidRDefault="007F42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7C4">
          <w:rPr>
            <w:noProof/>
          </w:rPr>
          <w:t>2</w:t>
        </w:r>
        <w:r>
          <w:fldChar w:fldCharType="end"/>
        </w:r>
      </w:p>
    </w:sdtContent>
  </w:sdt>
  <w:p w:rsidR="007F42AC" w:rsidRDefault="007F42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B17F7"/>
    <w:multiLevelType w:val="hybridMultilevel"/>
    <w:tmpl w:val="0DD87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7B"/>
    <w:rsid w:val="00004E95"/>
    <w:rsid w:val="000063B1"/>
    <w:rsid w:val="00007F6F"/>
    <w:rsid w:val="000439BE"/>
    <w:rsid w:val="00077E0E"/>
    <w:rsid w:val="0008653A"/>
    <w:rsid w:val="000B6249"/>
    <w:rsid w:val="000C153D"/>
    <w:rsid w:val="000C4752"/>
    <w:rsid w:val="000C4C1A"/>
    <w:rsid w:val="000F2B82"/>
    <w:rsid w:val="00115C0A"/>
    <w:rsid w:val="00134ACC"/>
    <w:rsid w:val="00177731"/>
    <w:rsid w:val="0018373F"/>
    <w:rsid w:val="001A1B3D"/>
    <w:rsid w:val="001B30A4"/>
    <w:rsid w:val="001B6693"/>
    <w:rsid w:val="001D6204"/>
    <w:rsid w:val="001F37CF"/>
    <w:rsid w:val="001F4A66"/>
    <w:rsid w:val="001F61C7"/>
    <w:rsid w:val="00215CD1"/>
    <w:rsid w:val="002225F9"/>
    <w:rsid w:val="002267DA"/>
    <w:rsid w:val="002421FF"/>
    <w:rsid w:val="00256042"/>
    <w:rsid w:val="00273D4F"/>
    <w:rsid w:val="00292E06"/>
    <w:rsid w:val="002C66EF"/>
    <w:rsid w:val="002F67C4"/>
    <w:rsid w:val="003017E8"/>
    <w:rsid w:val="0030196C"/>
    <w:rsid w:val="00303236"/>
    <w:rsid w:val="003213AE"/>
    <w:rsid w:val="003347AD"/>
    <w:rsid w:val="0038300E"/>
    <w:rsid w:val="00394CEA"/>
    <w:rsid w:val="003A6529"/>
    <w:rsid w:val="003D2A88"/>
    <w:rsid w:val="003E6978"/>
    <w:rsid w:val="003E7F2E"/>
    <w:rsid w:val="003F4B7D"/>
    <w:rsid w:val="003F6593"/>
    <w:rsid w:val="004018F8"/>
    <w:rsid w:val="0041551A"/>
    <w:rsid w:val="00420C82"/>
    <w:rsid w:val="00424B15"/>
    <w:rsid w:val="004275E7"/>
    <w:rsid w:val="00433780"/>
    <w:rsid w:val="00446C6E"/>
    <w:rsid w:val="00447769"/>
    <w:rsid w:val="004B3A41"/>
    <w:rsid w:val="004C54CC"/>
    <w:rsid w:val="004D25D9"/>
    <w:rsid w:val="004E069A"/>
    <w:rsid w:val="004E4764"/>
    <w:rsid w:val="004F43C2"/>
    <w:rsid w:val="004F7285"/>
    <w:rsid w:val="00565395"/>
    <w:rsid w:val="005728B7"/>
    <w:rsid w:val="00576AA8"/>
    <w:rsid w:val="005B03E1"/>
    <w:rsid w:val="005B746F"/>
    <w:rsid w:val="005C2188"/>
    <w:rsid w:val="005E46EE"/>
    <w:rsid w:val="005F213F"/>
    <w:rsid w:val="00622CBA"/>
    <w:rsid w:val="0064192C"/>
    <w:rsid w:val="006419DD"/>
    <w:rsid w:val="00646836"/>
    <w:rsid w:val="00662C2B"/>
    <w:rsid w:val="006873F9"/>
    <w:rsid w:val="006B2864"/>
    <w:rsid w:val="006B5C7F"/>
    <w:rsid w:val="006D2FB6"/>
    <w:rsid w:val="006D4D1B"/>
    <w:rsid w:val="006D7AA0"/>
    <w:rsid w:val="006E1987"/>
    <w:rsid w:val="00717565"/>
    <w:rsid w:val="007235B5"/>
    <w:rsid w:val="00730B34"/>
    <w:rsid w:val="00741367"/>
    <w:rsid w:val="00741FAB"/>
    <w:rsid w:val="00742044"/>
    <w:rsid w:val="00752846"/>
    <w:rsid w:val="00756124"/>
    <w:rsid w:val="00756EF5"/>
    <w:rsid w:val="00770829"/>
    <w:rsid w:val="00774621"/>
    <w:rsid w:val="007A6177"/>
    <w:rsid w:val="007D0EC8"/>
    <w:rsid w:val="007E5BA9"/>
    <w:rsid w:val="007F42AC"/>
    <w:rsid w:val="0081442B"/>
    <w:rsid w:val="00841F18"/>
    <w:rsid w:val="00852C26"/>
    <w:rsid w:val="00854036"/>
    <w:rsid w:val="00856096"/>
    <w:rsid w:val="00891A73"/>
    <w:rsid w:val="008A3E68"/>
    <w:rsid w:val="008C6CFC"/>
    <w:rsid w:val="008E587E"/>
    <w:rsid w:val="008F078C"/>
    <w:rsid w:val="008F58CD"/>
    <w:rsid w:val="0090667B"/>
    <w:rsid w:val="00915F01"/>
    <w:rsid w:val="00920802"/>
    <w:rsid w:val="009350CE"/>
    <w:rsid w:val="009354CB"/>
    <w:rsid w:val="00952A95"/>
    <w:rsid w:val="009776D8"/>
    <w:rsid w:val="009A5542"/>
    <w:rsid w:val="009C7FCE"/>
    <w:rsid w:val="009D0CA1"/>
    <w:rsid w:val="00A03762"/>
    <w:rsid w:val="00A11431"/>
    <w:rsid w:val="00A1245A"/>
    <w:rsid w:val="00A174DA"/>
    <w:rsid w:val="00A62056"/>
    <w:rsid w:val="00A63575"/>
    <w:rsid w:val="00A816E3"/>
    <w:rsid w:val="00A9136D"/>
    <w:rsid w:val="00AA0D75"/>
    <w:rsid w:val="00AA154E"/>
    <w:rsid w:val="00AA7EF7"/>
    <w:rsid w:val="00AC5F10"/>
    <w:rsid w:val="00AE2EF4"/>
    <w:rsid w:val="00AF4B05"/>
    <w:rsid w:val="00B12B5D"/>
    <w:rsid w:val="00B33C7B"/>
    <w:rsid w:val="00B53F2C"/>
    <w:rsid w:val="00B53F7E"/>
    <w:rsid w:val="00B55B2C"/>
    <w:rsid w:val="00B838E8"/>
    <w:rsid w:val="00BB6E5B"/>
    <w:rsid w:val="00BE2BEF"/>
    <w:rsid w:val="00BF126A"/>
    <w:rsid w:val="00C45F18"/>
    <w:rsid w:val="00C6203B"/>
    <w:rsid w:val="00C81592"/>
    <w:rsid w:val="00C86D28"/>
    <w:rsid w:val="00CE5757"/>
    <w:rsid w:val="00D23385"/>
    <w:rsid w:val="00D339AB"/>
    <w:rsid w:val="00D45945"/>
    <w:rsid w:val="00D5222E"/>
    <w:rsid w:val="00D5389D"/>
    <w:rsid w:val="00D65338"/>
    <w:rsid w:val="00D71DF0"/>
    <w:rsid w:val="00D737C0"/>
    <w:rsid w:val="00DA4865"/>
    <w:rsid w:val="00DC70F5"/>
    <w:rsid w:val="00DD1915"/>
    <w:rsid w:val="00DD40E7"/>
    <w:rsid w:val="00DE0958"/>
    <w:rsid w:val="00DE4C2F"/>
    <w:rsid w:val="00DF3362"/>
    <w:rsid w:val="00DF68C9"/>
    <w:rsid w:val="00E145A8"/>
    <w:rsid w:val="00E26728"/>
    <w:rsid w:val="00E267E7"/>
    <w:rsid w:val="00E3120E"/>
    <w:rsid w:val="00E45E6B"/>
    <w:rsid w:val="00E8387C"/>
    <w:rsid w:val="00EB457B"/>
    <w:rsid w:val="00EC5F31"/>
    <w:rsid w:val="00ED0C2A"/>
    <w:rsid w:val="00EE3108"/>
    <w:rsid w:val="00EF4C8D"/>
    <w:rsid w:val="00F20AF2"/>
    <w:rsid w:val="00F213DD"/>
    <w:rsid w:val="00F52795"/>
    <w:rsid w:val="00F62FAB"/>
    <w:rsid w:val="00F654C9"/>
    <w:rsid w:val="00F671C2"/>
    <w:rsid w:val="00F74AD8"/>
    <w:rsid w:val="00F92D3F"/>
    <w:rsid w:val="00FB3990"/>
    <w:rsid w:val="00FC5117"/>
    <w:rsid w:val="00FC6B9B"/>
    <w:rsid w:val="00F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DADD5"/>
  <w15:chartTrackingRefBased/>
  <w15:docId w15:val="{2DB17236-2D48-4C61-ACF6-37661194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0C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57B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B457B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B457B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671C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F68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4E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E9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20A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0AF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20A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0AF2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7DFA6BE1FEAA8C0F2EE73F6F30E9E862656B4F4FFF9690DF06106410EA46E247B570A41C966942E559CDD32E9F6742437292CD85AA7780b0P8A" TargetMode="External"/><Relationship Id="rId13" Type="http://schemas.openxmlformats.org/officeDocument/2006/relationships/hyperlink" Target="consultantplus://offline/ref=EA7DFA6BE1FEAA8C0F2EE73F6F30E9E862656B4F4FFF9690DF06106410EA46E247B570A41C966942E559CDD32E9F6742437292CD85AA7780b0P8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7DFA6BE1FEAA8C0F2EE73F6F30E9E8636568474DFB9690DF06106410EA46E247B570A013C13F05B85F988474CA6E5D476C90bCP8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7DFA6BE1FEAA8C0F2EE73F6F30E9E862656A414FF09690DF06106410EA46E255B528A819937041E94C9B8268bCPB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7DFA6BE1FEAA8C0F2EF932795CB5E76566354B4AFD9BCE8A5A16334FBA40B707F576F15BD16340ED5299816EC13E1201399FC89DB67786175FFCC3bBPEA" TargetMode="External"/><Relationship Id="rId14" Type="http://schemas.openxmlformats.org/officeDocument/2006/relationships/hyperlink" Target="consultantplus://offline/ref=36247CC7C528AEADDC318A24408775737CB106DAD641E2E9F849DB678895497D7578E3C60F9F4647YCG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5DB65-FAF1-41B5-8458-70F2A84E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8412</Words>
  <Characters>47953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56253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Камышева Татьяна Александровна</dc:creator>
  <cp:keywords/>
  <dc:description/>
  <cp:lastModifiedBy>Камышева Татьяна Александровна</cp:lastModifiedBy>
  <cp:revision>5</cp:revision>
  <cp:lastPrinted>2021-06-01T02:13:00Z</cp:lastPrinted>
  <dcterms:created xsi:type="dcterms:W3CDTF">2021-06-10T06:16:00Z</dcterms:created>
  <dcterms:modified xsi:type="dcterms:W3CDTF">2021-06-17T06:45:00Z</dcterms:modified>
</cp:coreProperties>
</file>